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31"/>
      </w:tblGrid>
      <w:tr w:rsidR="00656C24" w:rsidRPr="00093521" w:rsidTr="008B589C">
        <w:trPr>
          <w:trHeight w:val="481"/>
          <w:jc w:val="center"/>
        </w:trPr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8B589C">
            <w:pPr>
              <w:spacing w:after="0" w:line="276" w:lineRule="atLeast"/>
              <w:ind w:hanging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093521" w:rsidRDefault="00656C24" w:rsidP="008B589C">
            <w:pPr>
              <w:spacing w:after="0" w:line="276" w:lineRule="atLeast"/>
              <w:ind w:hanging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УТЬМИНСКОГО</w:t>
            </w: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35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СЕЛЬСКОГО</w:t>
            </w: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35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ПОСЕЛЕНИЯ</w:t>
            </w:r>
          </w:p>
          <w:p w:rsidR="00656C24" w:rsidRPr="00093521" w:rsidRDefault="00656C24" w:rsidP="008B589C">
            <w:pPr>
              <w:spacing w:after="0" w:line="276" w:lineRule="atLeast"/>
              <w:ind w:hanging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ТЕВРИЗСКОГО</w:t>
            </w:r>
            <w:r w:rsid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5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МУНИЦИПАЛЬНОГО</w:t>
            </w: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35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</w:p>
          <w:p w:rsidR="00656C24" w:rsidRPr="00093521" w:rsidRDefault="00656C24" w:rsidP="008B589C">
            <w:pPr>
              <w:spacing w:after="0" w:line="276" w:lineRule="atLeast"/>
              <w:ind w:hanging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35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</w:p>
          <w:p w:rsidR="00656C24" w:rsidRPr="00093521" w:rsidRDefault="00656C24" w:rsidP="008B589C">
            <w:pPr>
              <w:spacing w:after="0" w:line="322" w:lineRule="atLeast"/>
              <w:ind w:hanging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C24" w:rsidRPr="00093521" w:rsidRDefault="008B589C" w:rsidP="008B589C">
            <w:pPr>
              <w:spacing w:after="0" w:line="368" w:lineRule="atLeast"/>
              <w:ind w:left="780" w:hanging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656C24" w:rsidRPr="000935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ПОСТАНОВЛЕНИЕ</w:t>
            </w:r>
          </w:p>
          <w:p w:rsidR="00656C24" w:rsidRPr="00093521" w:rsidRDefault="00656C24" w:rsidP="008B589C">
            <w:pPr>
              <w:spacing w:after="0" w:line="322" w:lineRule="atLeast"/>
              <w:ind w:left="780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1042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425"/>
            </w:tblGrid>
            <w:tr w:rsidR="00656C24" w:rsidRPr="00093521" w:rsidTr="00CB622D">
              <w:tc>
                <w:tcPr>
                  <w:tcW w:w="10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C24" w:rsidRPr="00093521" w:rsidRDefault="00CF421B" w:rsidP="00656C24">
                  <w:pPr>
                    <w:spacing w:after="0" w:line="276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</w:t>
                  </w:r>
                  <w:r w:rsidR="00DD5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августа 2015 </w:t>
                  </w:r>
                  <w:r w:rsidR="00656C24" w:rsidRPr="000935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        </w:t>
                  </w:r>
                  <w:r w:rsidR="000935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</w:t>
                  </w:r>
                  <w:r w:rsidR="00DD5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</w:t>
                  </w:r>
                  <w:r w:rsidR="000935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r w:rsidR="00656C24" w:rsidRPr="000935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57-п</w:t>
                  </w:r>
                </w:p>
              </w:tc>
            </w:tr>
          </w:tbl>
          <w:p w:rsidR="00656C24" w:rsidRPr="00093521" w:rsidRDefault="00656C24" w:rsidP="0065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C24" w:rsidRPr="00093521" w:rsidRDefault="00656C24" w:rsidP="00656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утверждении</w:t>
      </w: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регламента по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«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 безвозмездное пользование»</w:t>
      </w:r>
    </w:p>
    <w:p w:rsidR="00656C24" w:rsidRPr="00DD58DB" w:rsidRDefault="00093521" w:rsidP="00656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D5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(в редакции </w:t>
      </w:r>
      <w:r w:rsidR="00656C24" w:rsidRPr="00DD58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постановлений</w:t>
      </w:r>
      <w:r w:rsidRPr="00DD5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56C24" w:rsidRPr="00DD58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Администрации</w:t>
      </w:r>
      <w:r w:rsidR="00656C24" w:rsidRPr="00DD5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656C24" w:rsidRPr="00DD58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Утьминского</w:t>
      </w:r>
      <w:r w:rsidR="00656C24" w:rsidRPr="00DD5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656C24" w:rsidRPr="00DD58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сельского</w:t>
      </w:r>
      <w:r w:rsidR="00656C24" w:rsidRPr="00DD5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656C24" w:rsidRPr="00DD58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поселения</w:t>
      </w:r>
      <w:r w:rsidR="00656C24" w:rsidRPr="00DD5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656C24" w:rsidRPr="00DD58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Тевризского</w:t>
      </w:r>
      <w:r w:rsidR="00656C24" w:rsidRPr="00DD5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656C24" w:rsidRPr="00DD58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муниципального</w:t>
      </w:r>
      <w:r w:rsidR="00656C24" w:rsidRPr="00DD5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656C24" w:rsidRPr="00DD58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района</w:t>
      </w:r>
      <w:r w:rsidR="00656C24" w:rsidRPr="00DD5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656C24" w:rsidRPr="00DD58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Омской</w:t>
      </w:r>
      <w:r w:rsidR="00656C24" w:rsidRPr="00DD5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656C24" w:rsidRPr="00DD58D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области</w:t>
      </w:r>
      <w:r w:rsidR="00656C24" w:rsidRPr="00DD5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от </w:t>
      </w:r>
      <w:hyperlink r:id="rId5" w:tgtFrame="_blank" w:history="1">
        <w:r w:rsidR="00656C24" w:rsidRPr="00DD58D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19.01.2016 № 14-п</w:t>
        </w:r>
      </w:hyperlink>
      <w:r w:rsidR="00656C24" w:rsidRPr="00DD5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от </w:t>
      </w:r>
      <w:hyperlink r:id="rId6" w:tgtFrame="_blank" w:history="1">
        <w:r w:rsidR="00656C24" w:rsidRPr="00DD58D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18.04.19 № 39-п</w:t>
        </w:r>
      </w:hyperlink>
      <w:r w:rsidR="00656C24" w:rsidRPr="00DD5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от </w:t>
      </w:r>
      <w:hyperlink r:id="rId7" w:tgtFrame="_blank" w:history="1">
        <w:r w:rsidR="00656C24" w:rsidRPr="00DD58D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16.05.19 № 51-р</w:t>
        </w:r>
      </w:hyperlink>
      <w:r w:rsidR="00656C24" w:rsidRPr="00DD58D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; </w:t>
      </w:r>
      <w:hyperlink r:id="rId8" w:tgtFrame="_blank" w:history="1">
        <w:r w:rsidR="00656C24" w:rsidRPr="00DD58D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от 22.04.2021 года № 27-п</w:t>
        </w:r>
      </w:hyperlink>
      <w:r w:rsidR="00656C24" w:rsidRPr="00DD58DB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; </w:t>
      </w:r>
      <w:hyperlink r:id="rId9" w:tgtFrame="_blank" w:history="1">
        <w:r w:rsidR="00656C24" w:rsidRPr="00DD58D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от 25.06.2021 года № 62-п</w:t>
        </w:r>
      </w:hyperlink>
      <w:r w:rsidR="00656C24" w:rsidRPr="00DD58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12 Федерального закона </w:t>
      </w:r>
      <w:hyperlink r:id="rId10" w:tgtFrame="_blank" w:history="1">
        <w:r w:rsidRPr="0009352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27.07.2010 № 210-ФЗ</w:t>
        </w:r>
      </w:hyperlink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hyperlink r:id="rId11" w:tgtFrame="_blank" w:history="1">
        <w:r w:rsidRPr="0009352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организации </w:t>
        </w:r>
        <w:r w:rsidRPr="00093521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предоставления</w:t>
        </w:r>
        <w:r w:rsidRPr="0009352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государственных и </w:t>
        </w:r>
        <w:r w:rsidRPr="00093521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муниципальных</w:t>
        </w:r>
        <w:r w:rsidRPr="0009352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</w:t>
        </w:r>
        <w:r w:rsidRPr="00093521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услуг</w:t>
        </w:r>
      </w:hyperlink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 основании положения «Об определении по</w:t>
      </w:r>
      <w:r w:rsidR="00CF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рядка управления и распоряжения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земельными</w:t>
      </w:r>
      <w:r w:rsidR="00CF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участками</w:t>
      </w:r>
      <w:r w:rsidR="00CF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CF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CF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соответствии со ст. 39.10</w:t>
      </w:r>
      <w:r w:rsidR="000935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23.06.2014 № 171-ФЗ «О внесении изменений в</w:t>
      </w:r>
      <w:r w:rsidR="00CF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2" w:tgtFrame="_blank" w:history="1">
        <w:r w:rsidRPr="00093521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Земельный</w:t>
        </w:r>
        <w:r w:rsidR="00CF421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r w:rsidRPr="0009352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кодекс Российской Федерации</w:t>
        </w:r>
      </w:hyperlink>
      <w:r w:rsidR="00CF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отдельные законодательные акты Российской Федерации»</w:t>
      </w:r>
      <w:proofErr w:type="gramEnd"/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CF421B" w:rsidP="00656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1.Утвердить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безвозмездное пользование» 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приложению.</w:t>
      </w:r>
    </w:p>
    <w:p w:rsidR="00656C24" w:rsidRPr="00093521" w:rsidRDefault="00CF421B" w:rsidP="00656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 момента опубликования.</w:t>
      </w:r>
    </w:p>
    <w:p w:rsidR="00656C24" w:rsidRPr="00093521" w:rsidRDefault="00656C24" w:rsidP="00656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t>Утьминского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t>сельского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Н.Н.Дмитриева</w:t>
      </w:r>
    </w:p>
    <w:p w:rsidR="00093521" w:rsidRDefault="00656C24" w:rsidP="00656C24">
      <w:pPr>
        <w:spacing w:after="0" w:line="240" w:lineRule="auto"/>
        <w:ind w:left="4111"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093521" w:rsidRDefault="00093521" w:rsidP="00656C24">
      <w:pPr>
        <w:spacing w:after="0" w:line="240" w:lineRule="auto"/>
        <w:ind w:left="4111"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3521" w:rsidRDefault="00093521" w:rsidP="00656C24">
      <w:pPr>
        <w:spacing w:after="0" w:line="240" w:lineRule="auto"/>
        <w:ind w:left="4111"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3521" w:rsidRDefault="00093521" w:rsidP="00656C24">
      <w:pPr>
        <w:spacing w:after="0" w:line="240" w:lineRule="auto"/>
        <w:ind w:left="4111"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3521" w:rsidRDefault="00093521" w:rsidP="00656C24">
      <w:pPr>
        <w:spacing w:after="0" w:line="240" w:lineRule="auto"/>
        <w:ind w:left="4111"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3521" w:rsidRDefault="00093521" w:rsidP="00656C24">
      <w:pPr>
        <w:spacing w:after="0" w:line="240" w:lineRule="auto"/>
        <w:ind w:left="4111"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3521" w:rsidRDefault="00093521" w:rsidP="00656C24">
      <w:pPr>
        <w:spacing w:after="0" w:line="240" w:lineRule="auto"/>
        <w:ind w:left="4111"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3521" w:rsidRDefault="00093521" w:rsidP="00656C24">
      <w:pPr>
        <w:spacing w:after="0" w:line="240" w:lineRule="auto"/>
        <w:ind w:left="4111"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3521" w:rsidRDefault="00093521" w:rsidP="00656C24">
      <w:pPr>
        <w:spacing w:after="0" w:line="240" w:lineRule="auto"/>
        <w:ind w:left="4111"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3521" w:rsidRDefault="00093521" w:rsidP="00656C24">
      <w:pPr>
        <w:spacing w:after="0" w:line="240" w:lineRule="auto"/>
        <w:ind w:left="4111"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3521" w:rsidRDefault="00093521" w:rsidP="00656C24">
      <w:pPr>
        <w:spacing w:after="0" w:line="240" w:lineRule="auto"/>
        <w:ind w:left="4111"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3521" w:rsidRDefault="00093521" w:rsidP="00656C24">
      <w:pPr>
        <w:spacing w:after="0" w:line="240" w:lineRule="auto"/>
        <w:ind w:left="4111"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3521" w:rsidRDefault="00093521" w:rsidP="00656C24">
      <w:pPr>
        <w:spacing w:after="0" w:line="240" w:lineRule="auto"/>
        <w:ind w:left="4111"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3521" w:rsidRDefault="00093521" w:rsidP="00656C24">
      <w:pPr>
        <w:spacing w:after="0" w:line="240" w:lineRule="auto"/>
        <w:ind w:left="4111"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left="4111"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6C24" w:rsidRPr="00093521" w:rsidRDefault="00656C24" w:rsidP="00656C24">
      <w:pPr>
        <w:spacing w:after="0" w:line="240" w:lineRule="auto"/>
        <w:ind w:left="411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656C24" w:rsidRPr="00093521" w:rsidRDefault="00656C24" w:rsidP="00656C24">
      <w:pPr>
        <w:spacing w:after="0" w:line="240" w:lineRule="auto"/>
        <w:ind w:left="411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постановлению</w:t>
      </w: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Главы</w:t>
      </w:r>
    </w:p>
    <w:p w:rsidR="00656C24" w:rsidRPr="00093521" w:rsidRDefault="00656C24" w:rsidP="00656C24">
      <w:pPr>
        <w:spacing w:after="0" w:line="240" w:lineRule="auto"/>
        <w:ind w:left="411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</w:p>
    <w:p w:rsidR="00656C24" w:rsidRPr="00093521" w:rsidRDefault="00656C24" w:rsidP="00656C24">
      <w:pPr>
        <w:spacing w:after="0" w:line="240" w:lineRule="auto"/>
        <w:ind w:left="411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 17.08.2015г. № 57-п</w:t>
      </w:r>
    </w:p>
    <w:p w:rsidR="00656C24" w:rsidRPr="009F6D87" w:rsidRDefault="00093521" w:rsidP="00656C24">
      <w:pPr>
        <w:spacing w:after="0" w:line="240" w:lineRule="auto"/>
        <w:ind w:left="4111"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F6D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(в редакции </w:t>
      </w:r>
      <w:r w:rsidR="00656C24" w:rsidRPr="009F6D8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постановления</w:t>
      </w:r>
      <w:r w:rsidRPr="009F6D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56C24" w:rsidRPr="009F6D8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Администрации</w:t>
      </w:r>
      <w:r w:rsidRPr="009F6D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56C24" w:rsidRPr="009F6D8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Утьминского</w:t>
      </w:r>
      <w:r w:rsidRPr="009F6D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56C24" w:rsidRPr="009F6D8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сельского</w:t>
      </w:r>
      <w:r w:rsidRPr="009F6D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56C24" w:rsidRPr="009F6D8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поселения</w:t>
      </w:r>
      <w:r w:rsidRPr="009F6D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56C24" w:rsidRPr="009F6D8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Тевризского</w:t>
      </w:r>
      <w:r w:rsidRPr="009F6D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56C24" w:rsidRPr="009F6D8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муниципального</w:t>
      </w:r>
      <w:r w:rsidR="00656C24" w:rsidRPr="009F6D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656C24" w:rsidRPr="009F6D8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района</w:t>
      </w:r>
      <w:r w:rsidR="00656C24" w:rsidRPr="009F6D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656C24" w:rsidRPr="009F6D8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Омской</w:t>
      </w:r>
      <w:r w:rsidR="00656C24" w:rsidRPr="009F6D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656C24" w:rsidRPr="009F6D8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области</w:t>
      </w:r>
      <w:r w:rsidR="00656C24" w:rsidRPr="009F6D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от </w:t>
      </w:r>
      <w:hyperlink r:id="rId13" w:tgtFrame="_blank" w:history="1">
        <w:r w:rsidR="00656C24" w:rsidRPr="009F6D8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19.01.2016 № 14-п</w:t>
        </w:r>
      </w:hyperlink>
      <w:r w:rsidR="00656C24" w:rsidRPr="009F6D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от </w:t>
      </w:r>
      <w:hyperlink r:id="rId14" w:tgtFrame="_blank" w:history="1">
        <w:r w:rsidR="00656C24" w:rsidRPr="009F6D8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18.04.19 № 39-п</w:t>
        </w:r>
      </w:hyperlink>
      <w:r w:rsidR="00656C24" w:rsidRPr="009F6D87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, </w:t>
      </w:r>
      <w:r w:rsidR="00656C24" w:rsidRPr="009F6D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 </w:t>
      </w:r>
      <w:hyperlink r:id="rId15" w:tgtFrame="_blank" w:history="1">
        <w:r w:rsidR="00656C24" w:rsidRPr="009F6D8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16.05.19 № 51-р</w:t>
        </w:r>
      </w:hyperlink>
      <w:r w:rsidR="00656C24" w:rsidRPr="009F6D87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; </w:t>
      </w:r>
      <w:hyperlink r:id="rId16" w:tgtFrame="_blank" w:history="1">
        <w:r w:rsidR="00656C24" w:rsidRPr="009F6D8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от 22.04.2021 года № 27-п</w:t>
        </w:r>
      </w:hyperlink>
      <w:r w:rsidR="00656C24" w:rsidRPr="009F6D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656C24" w:rsidRPr="00093521" w:rsidRDefault="00656C24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</w:p>
    <w:p w:rsidR="00656C24" w:rsidRPr="00093521" w:rsidRDefault="00656C24" w:rsidP="00656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56C24" w:rsidRPr="00093521" w:rsidRDefault="00656C24" w:rsidP="00656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 безвозмездное пользование»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безвозмездное пользование» (далее -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разработан в целях повышения качества оказания и доступности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создания комфортных условий для получателей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сфере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определяет сроки и последовательность действий (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процедур) при осуществлении полномочий по содействию в сфере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находящихся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государственной и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proofErr w:type="gramEnd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 безвозмездное пользование.</w:t>
      </w:r>
    </w:p>
    <w:p w:rsidR="00656C24" w:rsidRPr="00093521" w:rsidRDefault="00656C24" w:rsidP="00656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numPr>
          <w:ilvl w:val="0"/>
          <w:numId w:val="1"/>
        </w:numPr>
        <w:spacing w:after="0" w:line="240" w:lineRule="auto"/>
        <w:ind w:left="138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656C24" w:rsidRPr="00093521" w:rsidRDefault="00656C24" w:rsidP="00656C24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Предмет регулирования.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регулирует отношения, возникающие при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безвозмездное пользование, в соответствии с п. 11 ст. 39.10</w:t>
      </w:r>
      <w:r w:rsidR="000935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23.06.2014 № 171-ФЗ «О внесении изменений в </w:t>
      </w:r>
      <w:hyperlink r:id="rId17" w:tgtFrame="_blank" w:history="1">
        <w:r w:rsidRPr="00093521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Земельный</w:t>
        </w:r>
        <w:r w:rsidRPr="0009352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кодекс Российской Федерации</w:t>
        </w:r>
      </w:hyperlink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отдельные законодательные акты Российской Федерации».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Круг получателей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Получателями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безвозмездное» являются: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физические лица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юридические лица, религиозные организации.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Требования к порядку информирования о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услуге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предоставляется непосредственно в помещениях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0935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0935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="00CF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средствах массовой информации, посредством издания информационных материалов.</w:t>
      </w:r>
    </w:p>
    <w:p w:rsidR="00656C24" w:rsidRPr="00093521" w:rsidRDefault="00093521" w:rsidP="00656C24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месте нахождения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обл., </w:t>
      </w:r>
      <w:proofErr w:type="spellStart"/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тьма, ул. Победы,д.26 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(38154) 3-57-81</w:t>
      </w:r>
    </w:p>
    <w:p w:rsidR="00656C24" w:rsidRPr="00093521" w:rsidRDefault="00656C24" w:rsidP="00656C2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графиком (режимом) работы можно ознакомиться  на официальном сайте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разделе «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56C24" w:rsidRPr="00093521" w:rsidRDefault="00656C24" w:rsidP="00656C2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адрес для направления электронных обращений по вопросам исполнения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:pos2414@rambler.ru .</w:t>
      </w:r>
    </w:p>
    <w:p w:rsidR="00656C24" w:rsidRPr="00093521" w:rsidRDefault="00656C24" w:rsidP="00656C24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Информация о процедуре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СМИ. Информация о процедуре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бесплатно.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заявителей осуществляется должностными лицами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заявителей по электронной почте должно осуществляться не позднее десяти дней с момента получения со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общения. Письменные обращения  заявителей о порядке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рассматриваются должностным лицом подразделения Администрации, с учетом времени подготовки ответа заявителю, в срок, не превышающий 30 дней с момента получения обращения.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информационных стендах содержится следующая информация: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график (режим) работы, номера телефонов, адрес Интернет-сайта и электронной почты;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обжалования решения, действия или бездействия органов, участвующих в процессе оказания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должностных лиц и работников;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документов, необходимых для получения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образцы заполнения заявлений заявителем.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Интернет-сайте, а также на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Портале государственных и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содержится следующая информация: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процедура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обжалования решения, действия или бездействия органов, участвующих в процессе оказания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должностных лиц и работников;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документов, необходимых для получения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numPr>
          <w:ilvl w:val="0"/>
          <w:numId w:val="2"/>
        </w:numPr>
        <w:spacing w:after="0" w:line="240" w:lineRule="auto"/>
        <w:ind w:left="138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предоставления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56C24" w:rsidRPr="00093521" w:rsidRDefault="00656C24" w:rsidP="00656C24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Наименование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«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безвозмездное пользование».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Наименование органа, предоставляющего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безвозмездное пользование» предоставляет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требовать от заявителя осуществления действий, в том числе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согласований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получения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связанных с обращением в иные государственные и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муниципальные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органы и организации, кроме проведения кадастровых работ в целях выдачи межевого плана.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Описание результата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безвозмездное пользование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получение заявителем отказа в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завершается путем получения заявителем: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договора безвозмездного пользования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уведомления об отказе в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Срок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Максимально допустимый срок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должен превышать 30 календарных дней.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Перечень нормативных правовых актов, регулирующих отношения, возникающие в связи с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Отношения, возникающие в связи с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регулируются следующими нормативными правовыми актами: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кодекс РФ от 25.10.2001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Гражданский кодекс РФ от 30.11.1994</w:t>
      </w:r>
    </w:p>
    <w:p w:rsidR="00656C24" w:rsidRPr="00093521" w:rsidRDefault="00656C24" w:rsidP="00656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 </w:t>
      </w:r>
      <w:hyperlink r:id="rId18" w:tgtFrame="_blank" w:history="1">
        <w:r w:rsidRPr="0009352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27.07.2010 № 210-ФЗ</w:t>
        </w:r>
      </w:hyperlink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hyperlink r:id="rId19" w:tgtFrame="_blank" w:history="1">
        <w:r w:rsidRPr="0009352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организации </w:t>
        </w:r>
        <w:r w:rsidRPr="00093521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предоставления</w:t>
        </w:r>
        <w:r w:rsidRPr="0009352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государственных и </w:t>
        </w:r>
        <w:r w:rsidRPr="00093521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муниципальных</w:t>
        </w:r>
        <w:r w:rsidRPr="0009352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</w:t>
        </w:r>
        <w:r w:rsidRPr="00093521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услуг</w:t>
        </w:r>
      </w:hyperlink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56C24" w:rsidRPr="00093521" w:rsidRDefault="00656C24" w:rsidP="00656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 </w:t>
      </w:r>
      <w:hyperlink r:id="rId20" w:tgtFrame="_blank" w:history="1">
        <w:r w:rsidRPr="0009352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25.10.2001 № 137-ФЗ</w:t>
        </w:r>
      </w:hyperlink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введении в действие </w:t>
      </w:r>
      <w:hyperlink r:id="rId21" w:tgtFrame="_blank" w:history="1">
        <w:r w:rsidRPr="00093521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Земельного</w:t>
        </w:r>
        <w:r w:rsidRPr="0009352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кодекса Российской Федерации</w:t>
        </w:r>
      </w:hyperlink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56C24" w:rsidRPr="00093521" w:rsidRDefault="00656C24" w:rsidP="00656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21.07.1997 № 122-ФЗ «О государственной регистрации прав на недвижимое имущество и сделок с ним»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24.07.2007 № 221-ФЗ «О государственном кадастре недвижимости»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Перечень документов, необходимых для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 указан в Приложении № 1 к настоящему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Перечень документов, необходимых для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находятся в распоряжении государственных и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органов и организаций, и которые заявитель вправе предоставить.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 на запрет требовать от заявителя:</w:t>
      </w:r>
    </w:p>
    <w:p w:rsidR="00656C24" w:rsidRPr="00093521" w:rsidRDefault="00656C24" w:rsidP="00656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 документов и информации или осуществления действий, представление или осуществление которых не предусмотрено нормативными правовыми актами, регулирующими отношения, возникающие в связи с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государственных и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6C24" w:rsidRPr="00093521" w:rsidRDefault="00656C24" w:rsidP="00656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 документов и информации, в том числе подтверждающих внесение заявителем платы за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государственных и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которые находятся в распоряжении органов, предоставляющих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муниципальные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иных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ударственных органов, органов местного самоуправления либо подведомственных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 органам или органам местного самоуправления организаций.</w:t>
      </w:r>
    </w:p>
    <w:p w:rsidR="00656C24" w:rsidRPr="00093521" w:rsidRDefault="00656C24" w:rsidP="00656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 действий, в том числе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согласований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необходимых для получения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связанных с обращением в иные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 органы, органы местного самоуправления, органи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зации, за исключением получения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получения документов необходимых и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обязательных для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или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в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 или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за исключением следующих случаев:</w:t>
      </w:r>
    </w:p>
    <w:p w:rsidR="00656C24" w:rsidRPr="00093521" w:rsidRDefault="00093521" w:rsidP="00656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 изменение требований нормативных правовых актов, касающихся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после первоначальной 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 заявления о 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6C24" w:rsidRPr="00093521" w:rsidRDefault="00093521" w:rsidP="00656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 наличие ошибок в 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влении о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документах, </w:t>
      </w:r>
      <w:r w:rsidR="0023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поданных заявителем после первоначального отказа в приеме документов, необходимых для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23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3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3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в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23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не включенных в представленный ранее комплект документов;</w:t>
      </w:r>
    </w:p>
    <w:p w:rsidR="00656C24" w:rsidRPr="00093521" w:rsidRDefault="00237090" w:rsidP="00656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 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 в 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6C24" w:rsidRPr="00093521" w:rsidRDefault="00237090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г) выявление 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служащего, работника многофункционального центра, работника организации, 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лекаемого для оказания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первоначальном отказе в приеме документов, необходимых для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в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чем в письменном виде за подписью руководителя органа, предоставляющего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руководителя многофункционального центра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первоначальном 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 в приеме документов, необходимых для 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 руководителя организации, привлекаемого для оказания 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56C24"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56C24"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уведомляется заявитель, а также приносятся извинения за доставленные неудобства.</w:t>
      </w:r>
    </w:p>
    <w:p w:rsidR="00656C24" w:rsidRPr="00093521" w:rsidRDefault="00656C24" w:rsidP="00656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муниципальными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правовыми актами находятся в распоряжении государственных органов, предоставляющих</w:t>
      </w:r>
      <w:proofErr w:type="gramEnd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государственную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государственных или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документов, указанных в </w:t>
      </w:r>
      <w:hyperlink r:id="rId22" w:history="1">
        <w:r w:rsidRPr="0009352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части 6 статьи 7</w:t>
        </w:r>
      </w:hyperlink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 </w:t>
      </w:r>
      <w:hyperlink r:id="rId23" w:tgtFrame="_blank" w:history="1">
        <w:r w:rsidRPr="0009352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27.07.2010 № 210-ФЗ</w:t>
        </w:r>
      </w:hyperlink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hyperlink r:id="rId24" w:tgtFrame="_blank" w:history="1">
        <w:r w:rsidRPr="0009352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организации </w:t>
        </w:r>
        <w:r w:rsidRPr="00093521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предоставления</w:t>
        </w:r>
        <w:r w:rsidRPr="0009352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государственных и </w:t>
        </w:r>
        <w:r w:rsidRPr="00093521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муниципальных</w:t>
        </w:r>
        <w:r w:rsidRPr="0009352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</w:t>
        </w:r>
        <w:r w:rsidRPr="00093521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услуг</w:t>
        </w:r>
      </w:hyperlink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56C24" w:rsidRPr="00093521" w:rsidRDefault="00656C24" w:rsidP="00656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</w:t>
      </w:r>
      <w:proofErr w:type="gramStart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proofErr w:type="gramEnd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их изъятие является необходимым условием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 или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иных случаев, установленных федеральными законами.</w:t>
      </w:r>
    </w:p>
    <w:p w:rsidR="00656C24" w:rsidRPr="00093521" w:rsidRDefault="00656C24" w:rsidP="00656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proofErr w:type="gramStart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</w:t>
      </w:r>
      <w:proofErr w:type="gramEnd"/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иных случаев, установленных федеральными законами.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Основания для отказа в приёме документов.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отказа в приёме документов являются: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хотя бы одного из документов, указанных в Приложении № 1 к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учётом п. 10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обращение за получением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ненадлежащего лица.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656C24" w:rsidRPr="00237090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Основаниями  для отказа в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 Уполномоченный орган принимает решение об отказе в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находящегося</w:t>
      </w:r>
      <w:r w:rsidR="008B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государственной или 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муниципальной</w:t>
      </w:r>
      <w:r w:rsidR="008B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собственности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проведения торгов при наличии хотя бы одного из следующих оснований:</w:t>
      </w:r>
    </w:p>
    <w:p w:rsidR="00656C24" w:rsidRPr="00237090" w:rsidRDefault="00656C24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812"/>
      <w:bookmarkEnd w:id="0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с заявлением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обратилось лицо, которое в соответствии с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земельным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законодательством не имеет права на приобретение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 проведения торгов;</w:t>
      </w:r>
    </w:p>
    <w:p w:rsidR="00656C24" w:rsidRPr="00237090" w:rsidRDefault="00656C24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813"/>
      <w:bookmarkEnd w:id="1"/>
      <w:proofErr w:type="gramStart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указанный в заявлении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обратился обладатель данных прав или подано заявление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 </w:t>
      </w:r>
      <w:hyperlink r:id="rId25" w:anchor="dst585" w:history="1">
        <w:r w:rsidRPr="002370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10 пункта 2 статьи 39.10</w:t>
        </w:r>
      </w:hyperlink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Кодекса;</w:t>
      </w:r>
      <w:proofErr w:type="gramEnd"/>
    </w:p>
    <w:p w:rsidR="00656C24" w:rsidRPr="00237090" w:rsidRDefault="00656C24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722"/>
      <w:bookmarkEnd w:id="2"/>
      <w:proofErr w:type="gramStart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указанный в заявлении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участок образован в результате раздела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участок является садовым или огородным) либо собственников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земельных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участков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в границах территории ведения гражданами сад</w:t>
      </w:r>
      <w:r w:rsidR="008B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оводства или огородничества для 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собственных</w:t>
      </w:r>
      <w:r w:rsidR="008B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 (если 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</w:t>
      </w:r>
      <w:r w:rsidR="008B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является</w:t>
      </w:r>
      <w:proofErr w:type="gramEnd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земельным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участком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общего назначения);</w:t>
      </w:r>
    </w:p>
    <w:p w:rsidR="00656C24" w:rsidRPr="00D0746C" w:rsidRDefault="00656C24" w:rsidP="00D0746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dst1723"/>
      <w:bookmarkEnd w:id="3"/>
      <w:r w:rsidRPr="00D0746C">
        <w:rPr>
          <w:rFonts w:ascii="Times New Roman" w:hAnsi="Times New Roman" w:cs="Times New Roman"/>
          <w:sz w:val="24"/>
          <w:szCs w:val="24"/>
          <w:lang w:eastAsia="ru-RU"/>
        </w:rPr>
        <w:t>3.1) указанный в заявлении о </w:t>
      </w:r>
      <w:r w:rsidRPr="00D0746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D0746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0746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D0746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0746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D0746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0746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земельный</w:t>
      </w:r>
      <w:r w:rsidRPr="00D0746C">
        <w:rPr>
          <w:rFonts w:ascii="Times New Roman" w:hAnsi="Times New Roman" w:cs="Times New Roman"/>
          <w:sz w:val="24"/>
          <w:szCs w:val="24"/>
          <w:lang w:eastAsia="ru-RU"/>
        </w:rPr>
        <w:t> 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 </w:t>
      </w:r>
      <w:r w:rsidRPr="00D0746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земельный</w:t>
      </w:r>
      <w:r w:rsidRPr="00D0746C">
        <w:rPr>
          <w:rFonts w:ascii="Times New Roman" w:hAnsi="Times New Roman" w:cs="Times New Roman"/>
          <w:sz w:val="24"/>
          <w:szCs w:val="24"/>
          <w:lang w:eastAsia="ru-RU"/>
        </w:rPr>
        <w:t> участок является </w:t>
      </w:r>
      <w:r w:rsidRPr="00D0746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земельным</w:t>
      </w:r>
      <w:r w:rsidRPr="00D0746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0746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участком</w:t>
      </w:r>
      <w:r w:rsidRPr="00D0746C">
        <w:rPr>
          <w:rFonts w:ascii="Times New Roman" w:hAnsi="Times New Roman" w:cs="Times New Roman"/>
          <w:sz w:val="24"/>
          <w:szCs w:val="24"/>
          <w:lang w:eastAsia="ru-RU"/>
        </w:rPr>
        <w:t> общего пользования этой организации;</w:t>
      </w:r>
    </w:p>
    <w:p w:rsidR="00656C24" w:rsidRPr="00237090" w:rsidRDefault="00D0746C" w:rsidP="00656C24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2000"/>
      <w:bookmarkEnd w:id="4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 указанном в заявлении о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земельном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участке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расположены здание, сооружение, объект незавершенного строительства, принадлежащие гражданам или юридическим лицам, за исключением случаев, если на 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земельном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участке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 </w:t>
      </w:r>
      <w:hyperlink r:id="rId26" w:anchor="dst1095" w:history="1">
        <w:r w:rsidR="00656C24" w:rsidRPr="002370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статьей 39.36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Кодекса, либо с заявлением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обратился собственник этих здания, сооружения, помещений в них, этого объекта незавершенного строительства, а также случаев, если подано заявление о 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 отношении расположенных на нем здания, сооружения, объекта незавершенного строительства принято решение о сносе самовольной постройки, либо решение о сносе самовольной постройки или ее приведении в соответствие с установленными требованиями и в сроки</w:t>
      </w:r>
      <w:proofErr w:type="gramEnd"/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установленные указанными решениями, не выполнены обязанности, предусмотренные </w:t>
      </w:r>
      <w:hyperlink r:id="rId27" w:anchor="dst2798" w:history="1">
        <w:r w:rsidR="00656C24" w:rsidRPr="002370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11 статьи 55.32</w:t>
        </w:r>
      </w:hyperlink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8" w:tgtFrame="_blank" w:history="1">
        <w:r w:rsidR="00656C24" w:rsidRPr="002370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6C24" w:rsidRPr="00237090" w:rsidRDefault="00D0746C" w:rsidP="00D07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 указанном в заявлении о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земельном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участке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расположены здание, сооружение, объект незавершенного строительства, 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находящиеся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государственной или 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муниципальной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собственности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если на 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земельном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участке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anchor="dst1095" w:history="1">
        <w:r w:rsidR="00656C24" w:rsidRPr="002370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статьей 39.36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Кодекса, либо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заявлением о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обратился правообладатель этих здания, сооружения, помещений в них, этого объекта незавершенного строительства;</w:t>
      </w:r>
    </w:p>
    <w:p w:rsidR="00656C24" w:rsidRPr="00237090" w:rsidRDefault="00656C24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817"/>
      <w:bookmarkEnd w:id="5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указанный в заявлении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участок является изъятым из оборота или ограниченным в обороте и его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предоставление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допускается на праве, указанном в заявлении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6C24" w:rsidRPr="00237090" w:rsidRDefault="00656C24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818"/>
      <w:bookmarkEnd w:id="6"/>
      <w:proofErr w:type="gramStart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указанный в заявлении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участок является зарезервированным для государственных или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муниципальных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нужд в случае, если зая</w:t>
      </w:r>
      <w:r w:rsidR="00D0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витель обратился с заявлением о 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="00D0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="00D0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="00D0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собственность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постоянное (бессрочное) пользование или с заявлением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аренду, безвозмездное пользование на срок, превышающий срок действия решения о</w:t>
      </w:r>
      <w:r w:rsidR="00D0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резервировании 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="00D0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случая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предоставления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proofErr w:type="gramEnd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целей резервирования;</w:t>
      </w:r>
    </w:p>
    <w:p w:rsidR="00656C24" w:rsidRPr="00237090" w:rsidRDefault="00656C24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819"/>
      <w:bookmarkEnd w:id="7"/>
      <w:proofErr w:type="gramStart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8) указанный в заявлении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обратился собственник здания, сооружения, помещений в них, объекта незавершенного строительства, расположенных на таком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земельном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участке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правообладатель такого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56C24" w:rsidRPr="00237090" w:rsidRDefault="00656C24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820"/>
      <w:bookmarkEnd w:id="8"/>
      <w:proofErr w:type="gramStart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указанный в заявлении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участок расположен в границах территории, в отношении которой с другим лицом заключен договор о развитии застроенной территории, или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участок образован из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с другим лицом заключен договор о комплексном освоении территории, за исключением случаев, если такой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участок предназначен для размещения объектов федерального значения, объектов регионального</w:t>
      </w:r>
      <w:proofErr w:type="gramEnd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или объектов местного значения и с заявлением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такого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обратилось лицо, уполномоченное на строительство указанных объектов;</w:t>
      </w:r>
    </w:p>
    <w:p w:rsidR="00656C24" w:rsidRPr="00237090" w:rsidRDefault="00656C24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821"/>
      <w:bookmarkEnd w:id="9"/>
      <w:proofErr w:type="gramStart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указанный в заявлении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участок образован из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заключен договор о комплексном освоении территории или договор о развитии застроенной территории, и в соответствии с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утвержденной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аренду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обратилось лицо, с которым заключен договор о комплексном освоении территории или договор о развитии застроенной территории, предусматривающие обязательство данного лица по строительству указанных объектов;</w:t>
      </w:r>
    </w:p>
    <w:p w:rsidR="00656C24" w:rsidRPr="00237090" w:rsidRDefault="00656C24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822"/>
      <w:bookmarkEnd w:id="10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указанный в заявлении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участок является предметом аукциона, извещение, о проведении которого размещено в соответствии с </w:t>
      </w:r>
      <w:hyperlink r:id="rId30" w:anchor="dst652" w:history="1">
        <w:r w:rsidRPr="002370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19 статьи 39.11</w:t>
        </w:r>
      </w:hyperlink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Кодекса;</w:t>
      </w:r>
    </w:p>
    <w:p w:rsidR="00656C24" w:rsidRPr="00237090" w:rsidRDefault="00656C24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823"/>
      <w:bookmarkEnd w:id="11"/>
      <w:proofErr w:type="gramStart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12) в отношении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заявлении о его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поступило предусмотренное </w:t>
      </w:r>
      <w:hyperlink r:id="rId31" w:anchor="dst613" w:history="1">
        <w:r w:rsidRPr="002370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6 пункта 4 статьи 39.11</w:t>
        </w:r>
      </w:hyperlink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Кодекса заявление о проведении аукциона по его продаже или аукциона на право заключения договора его аренды при условии, что такой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участок образован в соответствии с </w:t>
      </w:r>
      <w:hyperlink r:id="rId32" w:anchor="dst611" w:history="1">
        <w:r w:rsidRPr="002370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4 пункта 4 статьи 39.11</w:t>
        </w:r>
      </w:hyperlink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и уполномоченным органом не принято решение</w:t>
      </w:r>
      <w:proofErr w:type="gramEnd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проведении этого аукциона по основаниям, предусмотренным </w:t>
      </w:r>
      <w:hyperlink r:id="rId33" w:anchor="dst620" w:history="1">
        <w:r w:rsidRPr="002370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8 статьи 39.11</w:t>
        </w:r>
      </w:hyperlink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Кодекса;</w:t>
      </w:r>
    </w:p>
    <w:p w:rsidR="00656C24" w:rsidRPr="00237090" w:rsidRDefault="00656C24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1724"/>
      <w:bookmarkEnd w:id="12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13) в отношении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заявлен</w:t>
      </w:r>
      <w:proofErr w:type="gramStart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 е</w:t>
      </w:r>
      <w:proofErr w:type="gramEnd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опубликовано и размещено в соответствии с </w:t>
      </w:r>
      <w:hyperlink r:id="rId34" w:anchor="dst860" w:history="1">
        <w:r w:rsidRPr="002370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1 пункта 1 статьи 39.18</w:t>
        </w:r>
      </w:hyperlink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Кодекса извещение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</w:t>
      </w:r>
    </w:p>
    <w:p w:rsidR="00656C24" w:rsidRPr="00237090" w:rsidRDefault="00656C24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825"/>
      <w:bookmarkEnd w:id="13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разрешенное использование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соответствует целям использования такого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 в заявлении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 размещения линейного объекта в соответствии с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утвержденным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проектом планировки территории;</w:t>
      </w:r>
    </w:p>
    <w:p w:rsidR="00656C24" w:rsidRPr="00237090" w:rsidRDefault="00D0746C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1766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14.1) испрашиваемый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полностью расположен в границах зоны с особыми условиями использования территории, установл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енные ограничения использования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 не доп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ускают использования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целями использования такого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указанными в заявлении о 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6C24" w:rsidRPr="00237090" w:rsidRDefault="00D0746C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826"/>
      <w:bookmarkEnd w:id="15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испрашиваемый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не включен в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утвержденный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Правительство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Российской Федерации порядке перечень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предоставленных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нужд обороны и безопасности и временно не используемых для указанных нужд, в случае, если подано заявление о 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6C24"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="00656C24"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 подпунктом 10 пункта 2 статьи 39.10 настоящего Кодекса;</w:t>
      </w:r>
      <w:proofErr w:type="gramEnd"/>
    </w:p>
    <w:p w:rsidR="00656C24" w:rsidRPr="00237090" w:rsidRDefault="00656C24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1725"/>
      <w:bookmarkEnd w:id="16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16) площадь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="00D0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указанного в заявлении о 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="00D0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="00D0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="00D0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r w:rsidR="00D0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оводческому или огородническому 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некоммерческому товариществу, превышает предельный размер, установленный </w:t>
      </w:r>
      <w:hyperlink r:id="rId35" w:anchor="dst1709" w:history="1">
        <w:r w:rsidRPr="002370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6 статьи 39.10</w:t>
        </w:r>
      </w:hyperlink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Кодекса;</w:t>
      </w:r>
    </w:p>
    <w:p w:rsidR="00656C24" w:rsidRPr="00237090" w:rsidRDefault="00656C24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828"/>
      <w:bookmarkEnd w:id="17"/>
      <w:proofErr w:type="gramStart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17) указанный в заявлении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участок в соответствии с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утвержденными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обратилось лицо, не уполномоченное на строительство этих объектов;</w:t>
      </w:r>
      <w:proofErr w:type="gramEnd"/>
    </w:p>
    <w:p w:rsidR="00656C24" w:rsidRPr="00237090" w:rsidRDefault="00656C24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829"/>
      <w:bookmarkEnd w:id="18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18) указанный в заявлении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обратилось лицо, не уполномоченное на строительство этих здания, сооружения;</w:t>
      </w:r>
    </w:p>
    <w:p w:rsidR="00656C24" w:rsidRPr="00237090" w:rsidRDefault="00656C24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830"/>
      <w:bookmarkEnd w:id="19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19)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предоставление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заявленном виде прав не допускается;</w:t>
      </w:r>
    </w:p>
    <w:p w:rsidR="00656C24" w:rsidRPr="00237090" w:rsidRDefault="00656C24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831"/>
      <w:bookmarkEnd w:id="20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20) в отношении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заявлен</w:t>
      </w:r>
      <w:proofErr w:type="gramStart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 е</w:t>
      </w:r>
      <w:proofErr w:type="gramEnd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установлен вид разрешенного использования;</w:t>
      </w:r>
    </w:p>
    <w:p w:rsidR="00656C24" w:rsidRPr="00237090" w:rsidRDefault="00656C24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832"/>
      <w:bookmarkEnd w:id="21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21) указанный в заявлении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участок не отнесен к определенной категории земель;</w:t>
      </w:r>
    </w:p>
    <w:p w:rsidR="00656C24" w:rsidRPr="00237090" w:rsidRDefault="00656C24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dst833"/>
      <w:bookmarkEnd w:id="22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22) в отношении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заявлен</w:t>
      </w:r>
      <w:proofErr w:type="gramStart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 е</w:t>
      </w:r>
      <w:proofErr w:type="gramEnd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принято решение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предварительном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согласовании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его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предоставления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действия которого не истек, и с заявлением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обратилось иное не указанное в этом решении лицо;</w:t>
      </w:r>
    </w:p>
    <w:p w:rsidR="00656C24" w:rsidRPr="00237090" w:rsidRDefault="00656C24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dst834"/>
      <w:bookmarkEnd w:id="23"/>
      <w:proofErr w:type="gramStart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23) указанный в заявлении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участок изъят для государственных или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муниципальных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нужд и указанная в заявлении цель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предоставления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такого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соответствует целям, для которых такой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участок был изъят, за исключением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земельных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участков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изъятых для государственных или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муниципальных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нужд в связи с признанием многоквартирного дома, который расположен на таком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земельном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участке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аварийным и подлежащим</w:t>
      </w:r>
      <w:proofErr w:type="gramEnd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сносу или реконструкции;</w:t>
      </w:r>
    </w:p>
    <w:p w:rsidR="00656C24" w:rsidRPr="00237090" w:rsidRDefault="00656C24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st1615"/>
      <w:bookmarkEnd w:id="24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24) границы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заявлен</w:t>
      </w:r>
      <w:proofErr w:type="gramStart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 е</w:t>
      </w:r>
      <w:proofErr w:type="gramEnd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подлежат уточнению в соответствии с Федеральным </w:t>
      </w:r>
      <w:hyperlink r:id="rId36" w:anchor="dst0" w:history="1">
        <w:r w:rsidRPr="002370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"О государственной регистрации недвижимости";</w:t>
      </w:r>
    </w:p>
    <w:p w:rsidR="00656C24" w:rsidRPr="00237090" w:rsidRDefault="00656C24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st1512"/>
      <w:bookmarkEnd w:id="25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25) площадь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заявлен</w:t>
      </w:r>
      <w:proofErr w:type="gramStart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 е</w:t>
      </w:r>
      <w:proofErr w:type="gramEnd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превышает его площадь, указанную в схеме расположения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проекте межевания территории или в проектной документации лесных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участков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которыми такой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участок образован, более чем на десять процентов;</w:t>
      </w:r>
    </w:p>
    <w:p w:rsidR="00656C24" w:rsidRPr="00237090" w:rsidRDefault="00656C24" w:rsidP="00656C2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dst1746"/>
      <w:bookmarkEnd w:id="26"/>
      <w:proofErr w:type="gramStart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26) с заявлением 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земельного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участка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 w:rsidR="00D0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в перечень государственного имущества или перечень 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муниципального</w:t>
      </w:r>
      <w:r w:rsidR="00D0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предусмотренные частью 4 статьи 18 Федерального закона от 24 июля 2007 года N 209-ФЗ "</w:t>
      </w:r>
      <w:hyperlink r:id="rId37" w:tgtFrame="_blank" w:history="1">
        <w:r w:rsidRPr="002370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развитии малого и среднего предпринимательства в Российской Федерации</w:t>
        </w:r>
      </w:hyperlink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</w:t>
      </w:r>
      <w:proofErr w:type="gramEnd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частью 3 статьи 14 указанного Федерального закона.</w:t>
      </w:r>
    </w:p>
    <w:p w:rsidR="00656C24" w:rsidRPr="00237090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12.1</w:t>
      </w:r>
      <w:r w:rsidRPr="002370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Основания для приостановления</w:t>
      </w:r>
      <w:r w:rsidR="00D074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предоставления</w:t>
      </w:r>
      <w:r w:rsidR="00D074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муниципальной</w:t>
      </w:r>
      <w:r w:rsidR="00D074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услуги</w:t>
      </w:r>
      <w:r w:rsidR="00D074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370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отсутствуют.</w:t>
      </w:r>
    </w:p>
    <w:p w:rsidR="00656C24" w:rsidRPr="00237090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Перечень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услуг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являются необходимыми и обязательными для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предоставления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муниципальной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услуги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C24" w:rsidRPr="00237090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предоставления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муниципальной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услуги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необходимыми и обязательными являются следующие государственные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услуги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6C24" w:rsidRPr="00237090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предоставлению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сведений из Единого государственного реестра прав на недвижимое имущество и сделок с ним (выписка из ЕГРП). </w:t>
      </w:r>
      <w:r w:rsidRPr="002370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Услуга</w:t>
      </w: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предоставляется органами </w:t>
      </w:r>
      <w:proofErr w:type="spellStart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РФ;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ведению Единого государственного реестра юридических лиц и Единого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реестра ин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дивидуальных предпринимателей и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содержащихся в них сведений (выписки из ЕГРЮЛ и выписки из ЕГРИП).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предоставляется органами Федеральной налоговой службы;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сведений, внесенных в государственный кадастр недвижимости (кадастровый паспорт).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предоставляется органами ФГБУ «Федеральная кадастровая палата».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Порядок взимания платы за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предоставляется бесплатно.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Максимальный срок ожидания в очереди.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ожидания в очереди составляет 15 минут.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Срок и порядок регистрации запроса заявителя о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заявителя о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регистрируется в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день поступления запроса.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Требования к помещениям, в которых предоставляется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для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656C24" w:rsidRPr="00093521" w:rsidRDefault="00656C24" w:rsidP="00656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видном месте размещаются схемы размещения средств пожаротушения и путей эвакуации посетителей и работников.</w:t>
      </w:r>
    </w:p>
    <w:p w:rsidR="00656C24" w:rsidRPr="00093521" w:rsidRDefault="00656C24" w:rsidP="00656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оборудуются стульями, кресельными секциями.</w:t>
      </w:r>
    </w:p>
    <w:p w:rsidR="00656C24" w:rsidRPr="00093521" w:rsidRDefault="00656C24" w:rsidP="00656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получения информации оборудуются информационными стендами, стульями и столами.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предусматривается оборудование доступных мест общественного пользования (туалетов). Места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оборудуются средствами пожаротушения и оповещения о возникновении чрезвычайной ситуации.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здании, в котором предоставляется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создаются условия для прихода инвалидов и мобильных групп населения.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Инвалидам в целях обеспечения доступности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оказывается помощь в преодолении различных барьеров, мешающих в получении ими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наравне с другими лицами. Вход в здание оборудуется пандусом. Помещения, в которых предоставляется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должны иметь расширенные проходы, позволяющие обеспечить беспрепятственный доступ инвалидов,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включая инвалидов, использующих кресла – коляски, а также должны быть,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На стоянке должны быть предусмотрены места для парковки специальных транспортных средств инвалидов. За использование парковочным местом плата не взимается.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Показатели доступности и качества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 доступности и качества оказания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:rsidR="00656C24" w:rsidRPr="00093521" w:rsidRDefault="00656C24" w:rsidP="00656C2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 заявителей качеством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6C24" w:rsidRPr="00093521" w:rsidRDefault="00656C24" w:rsidP="00656C2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6C24" w:rsidRPr="00093521" w:rsidRDefault="00656C24" w:rsidP="00656C2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информации;</w:t>
      </w:r>
    </w:p>
    <w:p w:rsidR="00656C24" w:rsidRPr="00093521" w:rsidRDefault="00656C24" w:rsidP="00656C2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сроков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6C24" w:rsidRPr="00093521" w:rsidRDefault="00656C24" w:rsidP="00656C2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обоснованных жалоб со стороны заявителей по результатам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требованиями к качеству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:rsidR="00656C24" w:rsidRPr="00093521" w:rsidRDefault="00656C24" w:rsidP="00656C2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достоверность предоставляемой заявителям информации о ходе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6C24" w:rsidRPr="00093521" w:rsidRDefault="00656C24" w:rsidP="00656C2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наглядность фор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предоставляемой информации об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процедурах;</w:t>
      </w:r>
    </w:p>
    <w:p w:rsidR="00656C24" w:rsidRPr="00093521" w:rsidRDefault="00656C24" w:rsidP="00656C2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удобство и доступность получения и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нформации заявителями о порядке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заявителя и выдачу документов заявителю осуществляет должностное лицо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приёма документов не может превышать 30 минут.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Время приёма заявителей.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 заявителей сотрудниками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56C24" w:rsidRPr="00093521" w:rsidRDefault="00656C24" w:rsidP="00656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с 8.30 до 18.00,</w:t>
      </w:r>
    </w:p>
    <w:p w:rsidR="00656C24" w:rsidRPr="00093521" w:rsidRDefault="00656C24" w:rsidP="00656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Вторник-пятница с 8.30 до 17.00,</w:t>
      </w:r>
    </w:p>
    <w:p w:rsidR="00656C24" w:rsidRPr="00093521" w:rsidRDefault="00656C24" w:rsidP="00656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 с 12.30 до 14.00,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Суббота, воскресенье – выходные дни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numPr>
          <w:ilvl w:val="0"/>
          <w:numId w:val="3"/>
        </w:numPr>
        <w:spacing w:after="0" w:line="240" w:lineRule="auto"/>
        <w:ind w:left="138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Состав, последовательность и сроки выполнения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процедур, требования к порядку их выполнения, в том числе особенности выполнения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процедур в электронной форме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Заинтересованное в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лицо обращается в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заявлением о заключении договора безвозмездного пользования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(Приложение № 3 к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К заявлению прикладывается необходимый пакет документов, предусмотренных п. 9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предъявлении физическим лицом документа, удостоверяющего личность, должностное лицо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представленных для заключения дого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вора безвозмездного пользования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-наличия всех необходимых документов, указанных в Приложении № 1 к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Должностное лицо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 правовую экспертизу представленных документов, подготавливает договор безвозмездного пользования, либо мотивированный отказ в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срок не позднее 30 календарных дней.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Блок-схема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указана в Приложении № 4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numPr>
          <w:ilvl w:val="0"/>
          <w:numId w:val="4"/>
        </w:numPr>
        <w:spacing w:after="0" w:line="240" w:lineRule="auto"/>
        <w:ind w:left="138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</w:t>
      </w:r>
      <w:proofErr w:type="gramStart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</w:p>
    <w:p w:rsidR="00656C24" w:rsidRPr="00093521" w:rsidRDefault="00656C24" w:rsidP="00656C24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Текущий </w:t>
      </w:r>
      <w:proofErr w:type="gramStart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последоват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ельности действий, определенных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административными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процедурами по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осуществляется Главой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Глава).</w:t>
      </w:r>
    </w:p>
    <w:p w:rsidR="00656C24" w:rsidRPr="00093521" w:rsidRDefault="00656C24" w:rsidP="00656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Глава планирует работу по организации и проведению мероприятий, определяет должностные обязанности сотрудников, осуществляет </w:t>
      </w:r>
      <w:proofErr w:type="gramStart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 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656C24" w:rsidRPr="00093521" w:rsidRDefault="00656C24" w:rsidP="00656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</w:t>
      </w:r>
      <w:proofErr w:type="gramStart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 за</w:t>
      </w:r>
      <w:proofErr w:type="gramEnd"/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656C24" w:rsidRPr="00093521" w:rsidRDefault="00656C24" w:rsidP="00656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656C24" w:rsidRPr="00093521" w:rsidRDefault="00656C24" w:rsidP="00656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Проверка 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соответствия полноты и качества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предъявляемым требованиям осуществляется на основании нормативных правовых актов Российской Федерации.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left="144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093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его должностных лиц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Заявитель имеет право на досудебный (внесудебный) порядок обжалования решений и действий многофункционального центра, а также  организаций, осуществляющих функции по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государственных и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Жалоба должна содержать:</w:t>
      </w:r>
    </w:p>
    <w:p w:rsidR="00656C24" w:rsidRPr="00093521" w:rsidRDefault="00656C24" w:rsidP="00656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органа, предоставляющего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должностног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лица органа, предоставляющего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служащего, решения и действия (бездействие) которых обжалуются;</w:t>
      </w:r>
    </w:p>
    <w:p w:rsidR="00656C24" w:rsidRPr="00093521" w:rsidRDefault="00656C24" w:rsidP="00656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6C24" w:rsidRPr="00093521" w:rsidRDefault="00656C24" w:rsidP="00656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 органа, предоста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вляющего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должностног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лица органа, предоставляющего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="008B5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служащего;</w:t>
      </w:r>
    </w:p>
    <w:p w:rsidR="00656C24" w:rsidRPr="00093521" w:rsidRDefault="00656C24" w:rsidP="00656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должностного лица органа, предоставляющего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служащего. Заявителем могут быть представлены документы (при наличии), подтверждающие доводы заявителя, либо их копии.</w:t>
      </w:r>
    </w:p>
    <w:p w:rsidR="00656C24" w:rsidRPr="00093521" w:rsidRDefault="00656C24" w:rsidP="00656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</w:t>
      </w:r>
      <w:proofErr w:type="gramStart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поступившая в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должностного лица органа, предоставляющего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пяти рабочих дней со дня ее регистрации.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  Жалоба может быть подана в письменной форме на бумажном носителе, в электронном виде, путем обращения на электронную почту Администрации pos2414@rambler.ru   или официальный интернет-сайт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разделе «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9352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CF421B" w:rsidRDefault="00656C24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C24" w:rsidRPr="00093521" w:rsidRDefault="00656C24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№ 1</w:t>
      </w:r>
    </w:p>
    <w:p w:rsidR="00656C24" w:rsidRPr="00093521" w:rsidRDefault="00656C24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</w:p>
    <w:p w:rsidR="00656C24" w:rsidRPr="00093521" w:rsidRDefault="00656C24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56C24" w:rsidRPr="00093521" w:rsidRDefault="00656C24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безвозмездное пользование»</w:t>
      </w:r>
    </w:p>
    <w:p w:rsidR="00656C24" w:rsidRPr="00093521" w:rsidRDefault="00656C24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редакции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 </w:t>
      </w:r>
      <w:hyperlink r:id="rId38" w:tgtFrame="_blank" w:history="1">
        <w:r w:rsidRPr="0009352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13.05.19 № 51-р</w:t>
        </w:r>
      </w:hyperlink>
    </w:p>
    <w:p w:rsidR="00656C24" w:rsidRPr="00093521" w:rsidRDefault="00656C24" w:rsidP="00656C24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документов, необходимых для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56C24" w:rsidRPr="00093521" w:rsidRDefault="00656C24" w:rsidP="00656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5"/>
        <w:gridCol w:w="8966"/>
      </w:tblGrid>
      <w:tr w:rsidR="00656C24" w:rsidRPr="00093521" w:rsidTr="00656C24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56C24" w:rsidRPr="00093521" w:rsidRDefault="00656C24" w:rsidP="006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656C24" w:rsidRPr="00093521" w:rsidTr="00656C24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 – копия при предъявлении оригинала</w:t>
            </w:r>
          </w:p>
        </w:tc>
      </w:tr>
      <w:tr w:rsidR="00656C24" w:rsidRPr="00093521" w:rsidTr="00656C24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 </w:t>
            </w:r>
            <w:r w:rsidRPr="000935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постановлениями</w:t>
            </w: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Правительства Российской Федерации, нормативными правовыми актами субъектов Российской Федерации, </w:t>
            </w:r>
            <w:r w:rsidRPr="000935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муниципальными</w:t>
            </w: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правовыми актами, универсальная электронная карта является документом, удостоверяющим право гражданина на получение государственных и </w:t>
            </w:r>
            <w:r w:rsidRPr="000935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35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6C24" w:rsidRPr="00093521" w:rsidTr="00656C24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ЕГРЮЛ (если заявителем является юридическое лицо)– оригинал, выданный не позднее, чем за 30 дней до даты подачи заявления</w:t>
            </w:r>
          </w:p>
        </w:tc>
      </w:tr>
      <w:tr w:rsidR="00656C24" w:rsidRPr="00093521" w:rsidTr="00656C24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  личность представителя физического или юридического лица – копия при предъявлении оригинала</w:t>
            </w:r>
          </w:p>
        </w:tc>
      </w:tr>
      <w:tr w:rsidR="00656C24" w:rsidRPr="00093521" w:rsidTr="00656C24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паспорт </w:t>
            </w:r>
            <w:r w:rsidRPr="000935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земельного</w:t>
            </w: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35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участка</w:t>
            </w: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оригинал</w:t>
            </w:r>
          </w:p>
        </w:tc>
      </w:tr>
      <w:tr w:rsidR="00656C24" w:rsidRPr="00093521" w:rsidTr="00656C24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ЕГРП на </w:t>
            </w:r>
            <w:r w:rsidRPr="000935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земельный</w:t>
            </w: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участок – оригинал.</w:t>
            </w:r>
          </w:p>
        </w:tc>
      </w:tr>
      <w:tr w:rsidR="00656C24" w:rsidRPr="00093521" w:rsidTr="00656C24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Заверенный перевод </w:t>
            </w:r>
            <w:proofErr w:type="gramStart"/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заявителем является иностранное юридическое лицо.</w:t>
            </w:r>
          </w:p>
        </w:tc>
      </w:tr>
    </w:tbl>
    <w:p w:rsidR="00656C24" w:rsidRPr="00093521" w:rsidRDefault="00656C24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421B" w:rsidRDefault="00656C24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C24" w:rsidRPr="00093521" w:rsidRDefault="00656C24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№ 2</w:t>
      </w:r>
    </w:p>
    <w:p w:rsidR="00656C24" w:rsidRPr="00093521" w:rsidRDefault="00656C24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</w:p>
    <w:p w:rsidR="00656C24" w:rsidRPr="00093521" w:rsidRDefault="00656C24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56C24" w:rsidRPr="00093521" w:rsidRDefault="00656C24" w:rsidP="00656C24">
      <w:pPr>
        <w:spacing w:after="0" w:line="240" w:lineRule="auto"/>
        <w:ind w:left="5812" w:hanging="8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безвозмездное пользование»</w:t>
      </w:r>
    </w:p>
    <w:p w:rsidR="00656C24" w:rsidRPr="00093521" w:rsidRDefault="00656C24" w:rsidP="00656C24">
      <w:pPr>
        <w:spacing w:after="0" w:line="240" w:lineRule="auto"/>
        <w:ind w:left="482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left="482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left="482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документов, необходимых для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находятся в распоряжении государственных и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органов и организаций, и которые заявитель вправе предоставить</w:t>
      </w:r>
    </w:p>
    <w:p w:rsidR="00656C24" w:rsidRPr="00093521" w:rsidRDefault="00656C24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10"/>
        <w:gridCol w:w="8961"/>
      </w:tblGrid>
      <w:tr w:rsidR="00656C24" w:rsidRPr="00093521" w:rsidTr="00656C24">
        <w:trPr>
          <w:jc w:val="center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56C24" w:rsidRPr="00093521" w:rsidRDefault="00656C24" w:rsidP="006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656C24" w:rsidRPr="00093521" w:rsidTr="00656C24">
        <w:trPr>
          <w:jc w:val="center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паспорт </w:t>
            </w:r>
            <w:r w:rsidRPr="000935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земельного</w:t>
            </w: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35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участка</w:t>
            </w: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оригинал</w:t>
            </w:r>
          </w:p>
        </w:tc>
      </w:tr>
      <w:tr w:rsidR="00656C24" w:rsidRPr="00093521" w:rsidTr="00656C24">
        <w:trPr>
          <w:jc w:val="center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ЕГРЮЛ - оригинал</w:t>
            </w:r>
          </w:p>
        </w:tc>
      </w:tr>
      <w:tr w:rsidR="00656C24" w:rsidRPr="00093521" w:rsidTr="00656C24">
        <w:trPr>
          <w:jc w:val="center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ЕГРП на </w:t>
            </w:r>
            <w:r w:rsidRPr="000935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земельный</w:t>
            </w: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участок – оригинал.</w:t>
            </w:r>
          </w:p>
        </w:tc>
      </w:tr>
    </w:tbl>
    <w:p w:rsidR="00656C24" w:rsidRPr="00093521" w:rsidRDefault="00656C24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421B" w:rsidRDefault="00656C24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C24" w:rsidRPr="00093521" w:rsidRDefault="00656C24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656C24" w:rsidRPr="00093521" w:rsidRDefault="00656C24" w:rsidP="00656C24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</w:p>
    <w:p w:rsidR="00656C24" w:rsidRPr="00093521" w:rsidRDefault="00656C24" w:rsidP="00656C24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56C24" w:rsidRPr="00093521" w:rsidRDefault="00656C24" w:rsidP="00656C24">
      <w:pPr>
        <w:spacing w:after="0" w:line="240" w:lineRule="auto"/>
        <w:ind w:left="5812" w:hanging="8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«Предоставление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безвозмездное пользование»</w:t>
      </w:r>
    </w:p>
    <w:p w:rsidR="00656C24" w:rsidRPr="00093521" w:rsidRDefault="00656C24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заявления</w:t>
      </w:r>
    </w:p>
    <w:p w:rsidR="00656C24" w:rsidRPr="00093521" w:rsidRDefault="00656C24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</w:p>
    <w:p w:rsidR="00656C24" w:rsidRPr="00093521" w:rsidRDefault="00656C24" w:rsidP="00656C24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left="41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656C24" w:rsidRPr="00093521" w:rsidRDefault="00656C24" w:rsidP="00656C24">
      <w:pPr>
        <w:spacing w:after="0" w:line="240" w:lineRule="auto"/>
        <w:ind w:left="482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656C24" w:rsidRPr="00093521" w:rsidRDefault="00656C24" w:rsidP="00656C24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left="41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656C24" w:rsidRPr="00093521" w:rsidRDefault="00656C24" w:rsidP="00656C24">
      <w:pPr>
        <w:spacing w:after="0" w:line="240" w:lineRule="auto"/>
        <w:ind w:left="482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(контактный телефон)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656C24" w:rsidRPr="00093521" w:rsidRDefault="00656C24" w:rsidP="00656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безвозмездное пользование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</w:p>
    <w:p w:rsidR="00656C24" w:rsidRPr="00093521" w:rsidRDefault="00656C24" w:rsidP="00656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в безвозмездное пользование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участок площадью ________ кв.м., расположенный по адресу: ________________________________,  </w:t>
      </w:r>
      <w:proofErr w:type="gramStart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_______________________________________________________________, сроком на _____________.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________________________________________________________________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2._________________________________________________________________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3._________________________________________________________________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4._________________________________________________________________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5._________________________________________________________________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6._________________________________________________________________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7._________________________________________________________________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8._________________________________________________________________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              _________________</w:t>
      </w:r>
    </w:p>
    <w:p w:rsidR="00656C24" w:rsidRPr="00093521" w:rsidRDefault="00656C24" w:rsidP="00656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              дата</w:t>
      </w:r>
    </w:p>
    <w:p w:rsidR="00CF421B" w:rsidRDefault="00656C24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1B" w:rsidRDefault="00CF421B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C24" w:rsidRPr="00093521" w:rsidRDefault="00656C24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656C24" w:rsidRPr="00093521" w:rsidRDefault="00656C24" w:rsidP="00656C24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35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безвозмездное пользование»</w:t>
      </w:r>
    </w:p>
    <w:p w:rsidR="00656C24" w:rsidRPr="00093521" w:rsidRDefault="00656C24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Блок-схема</w:t>
      </w:r>
    </w:p>
    <w:p w:rsidR="00656C24" w:rsidRPr="00093521" w:rsidRDefault="00656C24" w:rsidP="00656C2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54D83" w:rsidRPr="0045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pt;height:30pt"/>
        </w:pict>
      </w:r>
    </w:p>
    <w:p w:rsidR="00656C24" w:rsidRPr="00093521" w:rsidRDefault="00656C24" w:rsidP="00656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C24" w:rsidRPr="00093521" w:rsidRDefault="00656C24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/>
      </w:tblPr>
      <w:tblGrid>
        <w:gridCol w:w="4537"/>
      </w:tblGrid>
      <w:tr w:rsidR="00656C24" w:rsidRPr="00093521" w:rsidTr="00656C24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C24" w:rsidRPr="00093521" w:rsidRDefault="00656C24" w:rsidP="00656C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6C24" w:rsidRPr="00093521" w:rsidRDefault="00656C24" w:rsidP="00656C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656C24" w:rsidRPr="00093521" w:rsidRDefault="00656C24" w:rsidP="00656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1D1E"/>
    <w:multiLevelType w:val="multilevel"/>
    <w:tmpl w:val="9112E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64C2A"/>
    <w:multiLevelType w:val="multilevel"/>
    <w:tmpl w:val="F30C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30768"/>
    <w:multiLevelType w:val="multilevel"/>
    <w:tmpl w:val="9E9A04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32EFB"/>
    <w:multiLevelType w:val="multilevel"/>
    <w:tmpl w:val="06D0B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C24"/>
    <w:rsid w:val="00093521"/>
    <w:rsid w:val="000B37D5"/>
    <w:rsid w:val="00237090"/>
    <w:rsid w:val="00264BF6"/>
    <w:rsid w:val="00454D83"/>
    <w:rsid w:val="00656C24"/>
    <w:rsid w:val="00663112"/>
    <w:rsid w:val="006C7CF6"/>
    <w:rsid w:val="008B589C"/>
    <w:rsid w:val="008E40E8"/>
    <w:rsid w:val="009C06A8"/>
    <w:rsid w:val="009F6D87"/>
    <w:rsid w:val="00BE333A"/>
    <w:rsid w:val="00CB622D"/>
    <w:rsid w:val="00CF421B"/>
    <w:rsid w:val="00D0746C"/>
    <w:rsid w:val="00DD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6C24"/>
    <w:rPr>
      <w:i/>
      <w:iCs/>
    </w:rPr>
  </w:style>
  <w:style w:type="paragraph" w:customStyle="1" w:styleId="nospacing">
    <w:name w:val="nospacing"/>
    <w:basedOn w:val="a"/>
    <w:rsid w:val="0065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56C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56C24"/>
    <w:rPr>
      <w:color w:val="800080"/>
      <w:u w:val="single"/>
    </w:rPr>
  </w:style>
  <w:style w:type="character" w:customStyle="1" w:styleId="hyperlink">
    <w:name w:val="hyperlink"/>
    <w:basedOn w:val="a0"/>
    <w:rsid w:val="00656C24"/>
  </w:style>
  <w:style w:type="paragraph" w:customStyle="1" w:styleId="1">
    <w:name w:val="Нижний колонтитул1"/>
    <w:basedOn w:val="a"/>
    <w:rsid w:val="0065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074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3614151-4052-4D60-84BD-2CDE019D8580" TargetMode="External"/><Relationship Id="rId13" Type="http://schemas.openxmlformats.org/officeDocument/2006/relationships/hyperlink" Target="https://pravo-search.minjust.ru/bigs/showDocument.html?id=F51E0907-516D-472D-AD36-B623D8BBCC43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9CF2F1C3-393D-4051-A52D-9923B0E51C0C" TargetMode="External"/><Relationship Id="rId34" Type="http://schemas.openxmlformats.org/officeDocument/2006/relationships/hyperlink" Target="http://pravo.minjust.ru/" TargetMode="External"/><Relationship Id="rId7" Type="http://schemas.openxmlformats.org/officeDocument/2006/relationships/hyperlink" Target="https://pravo-search.minjust.ru/bigs/showDocument.html?id=60662E35-06A7-4DA0-9018-48FDC1835E0C" TargetMode="External"/><Relationship Id="rId12" Type="http://schemas.openxmlformats.org/officeDocument/2006/relationships/hyperlink" Target="https://pravo-search.minjust.ru/bigs/showDocument.html?id=9CF2F1C3-393D-4051-A52D-9923B0E51C0C" TargetMode="External"/><Relationship Id="rId17" Type="http://schemas.openxmlformats.org/officeDocument/2006/relationships/hyperlink" Target="https://pravo-search.minjust.ru/bigs/showDocument.html?id=9CF2F1C3-393D-4051-A52D-9923B0E51C0C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s://pravo-search.minjust.ru/bigs/showDocument.html?id=60662E35-06A7-4DA0-9018-48FDC1835E0C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73614151-4052-4D60-84BD-2CDE019D8580" TargetMode="External"/><Relationship Id="rId20" Type="http://schemas.openxmlformats.org/officeDocument/2006/relationships/hyperlink" Target="https://pravo-search.minjust.ru/bigs/showDocument.html?id=819E429D-7874-4193-AFBD-E683538D976C" TargetMode="External"/><Relationship Id="rId29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CAD43C3-2479-4BF7-BC91-C3AF0AC8CD89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24" Type="http://schemas.openxmlformats.org/officeDocument/2006/relationships/hyperlink" Target="https://pravo-search.minjust.ru/bigs/showDocument.html?id=BBA0BFB1-06C7-4E50-A8D3-FE1045784BF1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s://pravo-search.minjust.ru/bigs/showDocument.html?id=45004C75-5243-401B-8C73-766DB0B42115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F51E0907-516D-472D-AD36-B623D8BBCC43" TargetMode="External"/><Relationship Id="rId15" Type="http://schemas.openxmlformats.org/officeDocument/2006/relationships/hyperlink" Target="https://pravo-search.minjust.ru/bigs/showDocument.html?id=60662E35-06A7-4DA0-9018-48FDC1835E0C" TargetMode="External"/><Relationship Id="rId23" Type="http://schemas.openxmlformats.org/officeDocument/2006/relationships/hyperlink" Target="https://pravo-search.minjust.ru/bigs/showDocument.html?id=BBA0BFB1-06C7-4E50-A8D3-FE1045784BF1" TargetMode="External"/><Relationship Id="rId28" Type="http://schemas.openxmlformats.org/officeDocument/2006/relationships/hyperlink" Target="https://pravo-search.minjust.ru/bigs/showDocument.html?id=387507C3-B80D-4C0D-9291-8CDC81673F2B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BBA0BFB1-06C7-4E50-A8D3-FE1045784BF1" TargetMode="External"/><Relationship Id="rId19" Type="http://schemas.openxmlformats.org/officeDocument/2006/relationships/hyperlink" Target="https://pravo-search.minjust.ru/bigs/showDocument.html?id=BBA0BFB1-06C7-4E50-A8D3-FE1045784BF1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ED16A8D1-90BD-41CA-A1DA-F45F7E382439" TargetMode="External"/><Relationship Id="rId14" Type="http://schemas.openxmlformats.org/officeDocument/2006/relationships/hyperlink" Target="https://pravo-search.minjust.ru/bigs/showDocument.html?id=CCAD43C3-2479-4BF7-BC91-C3AF0AC8CD89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6375</Words>
  <Characters>36341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2022-11-09T08:29:00Z</dcterms:created>
  <dcterms:modified xsi:type="dcterms:W3CDTF">2023-01-26T02:48:00Z</dcterms:modified>
</cp:coreProperties>
</file>