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19" w:rsidRPr="00D67257" w:rsidRDefault="009E1A19" w:rsidP="009E1A19">
      <w:pPr>
        <w:pStyle w:val="a7"/>
        <w:rPr>
          <w:b/>
        </w:rPr>
      </w:pPr>
      <w:r>
        <w:rPr>
          <w:b/>
        </w:rPr>
        <w:t>С</w:t>
      </w:r>
      <w:r w:rsidRPr="00DF7816">
        <w:rPr>
          <w:b/>
        </w:rPr>
        <w:t xml:space="preserve">ОВЕТ УТЬМИНСКОГО СЕЛЬСКОГО ПОСЕЛЕНИЯ ТЕВРИЗСКОГО </w:t>
      </w:r>
    </w:p>
    <w:p w:rsidR="003B1891" w:rsidRDefault="009E1A19" w:rsidP="009E1A19">
      <w:pPr>
        <w:pStyle w:val="a7"/>
        <w:rPr>
          <w:b/>
        </w:rPr>
      </w:pPr>
      <w:r>
        <w:rPr>
          <w:b/>
        </w:rPr>
        <w:t xml:space="preserve">МУНИЦИПАЛЬНОГО РАЙОНА </w:t>
      </w:r>
    </w:p>
    <w:p w:rsidR="009E1A19" w:rsidRDefault="009E1A19" w:rsidP="009E1A19">
      <w:pPr>
        <w:pStyle w:val="a7"/>
        <w:rPr>
          <w:b/>
        </w:rPr>
      </w:pPr>
      <w:r>
        <w:rPr>
          <w:b/>
        </w:rPr>
        <w:t>ОМСКОЙ ОБЛАСТИ</w:t>
      </w:r>
    </w:p>
    <w:p w:rsidR="009E1A19" w:rsidRDefault="009E1A19" w:rsidP="009E1A19">
      <w:pPr>
        <w:jc w:val="center"/>
        <w:rPr>
          <w:b/>
          <w:sz w:val="28"/>
        </w:rPr>
      </w:pPr>
    </w:p>
    <w:p w:rsidR="009E1A19" w:rsidRPr="00B321D4" w:rsidRDefault="009E1A19" w:rsidP="009E1A19">
      <w:pPr>
        <w:pStyle w:val="1"/>
        <w:jc w:val="center"/>
        <w:rPr>
          <w:b/>
          <w:sz w:val="28"/>
          <w:szCs w:val="28"/>
        </w:rPr>
      </w:pPr>
      <w:r w:rsidRPr="00B321D4">
        <w:rPr>
          <w:b/>
          <w:sz w:val="28"/>
          <w:szCs w:val="28"/>
        </w:rPr>
        <w:t>РЕШЕНИЕ</w:t>
      </w:r>
    </w:p>
    <w:p w:rsidR="009E1A19" w:rsidRPr="00B321D4" w:rsidRDefault="009E1A19" w:rsidP="009E1A19">
      <w:pPr>
        <w:jc w:val="center"/>
        <w:rPr>
          <w:b/>
          <w:sz w:val="28"/>
          <w:szCs w:val="28"/>
        </w:rPr>
      </w:pPr>
    </w:p>
    <w:p w:rsidR="009E1A19" w:rsidRPr="009E1A19" w:rsidRDefault="005949AA" w:rsidP="009E1A19">
      <w:pPr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28 апреля </w:t>
      </w:r>
      <w:r w:rsidR="003B1891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9E1A19" w:rsidRPr="009E1A1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№ 237</w:t>
      </w:r>
      <w:r w:rsidR="009E1A19" w:rsidRPr="009E1A19">
        <w:rPr>
          <w:rFonts w:ascii="Times New Roman" w:hAnsi="Times New Roman" w:cs="Times New Roman"/>
          <w:b/>
          <w:sz w:val="24"/>
          <w:szCs w:val="24"/>
        </w:rPr>
        <w:t>-р</w:t>
      </w:r>
    </w:p>
    <w:p w:rsidR="009E1A19" w:rsidRPr="00E42686" w:rsidRDefault="009E1A19" w:rsidP="009E1A19">
      <w:pPr>
        <w:tabs>
          <w:tab w:val="left" w:pos="405"/>
        </w:tabs>
        <w:jc w:val="center"/>
        <w:rPr>
          <w:sz w:val="24"/>
          <w:szCs w:val="24"/>
        </w:rPr>
      </w:pPr>
    </w:p>
    <w:p w:rsidR="009E1A19" w:rsidRDefault="009E1A19" w:rsidP="009E1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19">
        <w:rPr>
          <w:rFonts w:ascii="Times New Roman" w:hAnsi="Times New Roman" w:cs="Times New Roman"/>
          <w:b/>
          <w:sz w:val="28"/>
          <w:szCs w:val="28"/>
        </w:rPr>
        <w:t>О внесении  изменений и дополнений в  Устав Утьминского  сельского поселения Тевризского муниципального района Омской области</w:t>
      </w:r>
    </w:p>
    <w:p w:rsidR="00CD6210" w:rsidRDefault="009E1A19" w:rsidP="009E1A1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1A19" w:rsidRDefault="009E1A19" w:rsidP="009E1A19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 с Федеральным законом  от 06.10.2003 г № 131- ФЗ «Об общих принципах организации  местного самоуправления в Российской Федерации», Уставом  Утьминского сельского поселения Тевризского муниципального района Омской области Совет  Утьминского  сельского поселения Тевризского  муниципального района Омской области  </w:t>
      </w:r>
      <w:r w:rsidRPr="009E1A1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1A19" w:rsidRDefault="009E1A19" w:rsidP="00CA4F20">
      <w:pPr>
        <w:pStyle w:val="a9"/>
        <w:numPr>
          <w:ilvl w:val="0"/>
          <w:numId w:val="1"/>
        </w:numPr>
        <w:tabs>
          <w:tab w:val="left" w:pos="1005"/>
        </w:tabs>
        <w:ind w:left="284" w:hanging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Устав Утьминского сельского поселения  Тевризского муниципального района Омской области.</w:t>
      </w:r>
    </w:p>
    <w:p w:rsidR="009E1A19" w:rsidRPr="00CA4F20" w:rsidRDefault="00CA4F20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0C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A19" w:rsidRPr="00CA4F20">
        <w:rPr>
          <w:rFonts w:ascii="Times New Roman" w:hAnsi="Times New Roman" w:cs="Times New Roman"/>
          <w:sz w:val="28"/>
          <w:szCs w:val="28"/>
        </w:rPr>
        <w:t xml:space="preserve">Часть 1 статьи 4 Устава дополнить пунктом 23 следующего содержания: </w:t>
      </w:r>
    </w:p>
    <w:p w:rsidR="00CA4F20" w:rsidRDefault="00CA4F20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«23) принятие в соответствии с гражданским  законодательством Российской Федерации решения о сносе самовольной постройки, </w:t>
      </w:r>
      <w:r w:rsidR="0056060A">
        <w:rPr>
          <w:rFonts w:ascii="Times New Roman" w:hAnsi="Times New Roman" w:cs="Times New Roman"/>
          <w:sz w:val="28"/>
          <w:szCs w:val="28"/>
        </w:rPr>
        <w:t>решения о сносе самовольной постройки  или ее приведении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 с предельными параметрами разрешенного  строительства, реконструкции объектов  капитального строительства, установленными  правилами землепользования и застройки, документацией по планировке территории,  или обязательными требованиями к параметрам объе</w:t>
      </w:r>
      <w:r w:rsidR="00140C90">
        <w:rPr>
          <w:rFonts w:ascii="Times New Roman" w:hAnsi="Times New Roman" w:cs="Times New Roman"/>
          <w:sz w:val="28"/>
          <w:szCs w:val="28"/>
        </w:rPr>
        <w:t>ктов капитального строительства, установленными федеральными законами.».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0C90" w:rsidRDefault="00140C90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4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части 2 статьи 19 Устава второе предложение  исключить.</w:t>
      </w:r>
    </w:p>
    <w:p w:rsidR="00140C90" w:rsidRDefault="00140C90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4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пункте 3 части 1 статьи 2</w:t>
      </w:r>
      <w:r w:rsidR="0056060A">
        <w:rPr>
          <w:rFonts w:ascii="Times New Roman" w:hAnsi="Times New Roman" w:cs="Times New Roman"/>
          <w:sz w:val="28"/>
          <w:szCs w:val="28"/>
        </w:rPr>
        <w:t>4 Устава слова «с частями 3,5,7.</w:t>
      </w:r>
      <w:r>
        <w:rPr>
          <w:rFonts w:ascii="Times New Roman" w:hAnsi="Times New Roman" w:cs="Times New Roman"/>
          <w:sz w:val="28"/>
          <w:szCs w:val="28"/>
        </w:rPr>
        <w:t>2» заменить  словами «с частями 3,3.1-1, 5,7.2».</w:t>
      </w:r>
    </w:p>
    <w:p w:rsidR="00140C90" w:rsidRDefault="00140C90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643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статье 26.1 Устава:</w:t>
      </w:r>
    </w:p>
    <w:p w:rsidR="00140C90" w:rsidRDefault="00140C90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статьи</w:t>
      </w:r>
      <w:r w:rsidR="00B4196C">
        <w:rPr>
          <w:rFonts w:ascii="Times New Roman" w:hAnsi="Times New Roman" w:cs="Times New Roman"/>
          <w:sz w:val="28"/>
          <w:szCs w:val="28"/>
        </w:rPr>
        <w:t>, час</w:t>
      </w:r>
      <w:r w:rsidR="00C8373E">
        <w:rPr>
          <w:rFonts w:ascii="Times New Roman" w:hAnsi="Times New Roman" w:cs="Times New Roman"/>
          <w:sz w:val="28"/>
          <w:szCs w:val="28"/>
        </w:rPr>
        <w:t>тях1,4,5,8,</w:t>
      </w:r>
      <w:r w:rsidR="00B4196C">
        <w:rPr>
          <w:rFonts w:ascii="Times New Roman" w:hAnsi="Times New Roman" w:cs="Times New Roman"/>
          <w:sz w:val="28"/>
          <w:szCs w:val="28"/>
        </w:rPr>
        <w:t>10,11 слова «</w:t>
      </w:r>
      <w:proofErr w:type="gramStart"/>
      <w:r w:rsidR="00B4196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B4196C">
        <w:rPr>
          <w:rFonts w:ascii="Times New Roman" w:hAnsi="Times New Roman" w:cs="Times New Roman"/>
          <w:sz w:val="28"/>
          <w:szCs w:val="28"/>
        </w:rPr>
        <w:t>лена выборного органа местного самоуправления»</w:t>
      </w:r>
      <w:r w:rsidR="00676F57" w:rsidRPr="00676F57">
        <w:rPr>
          <w:rFonts w:ascii="Times New Roman" w:hAnsi="Times New Roman" w:cs="Times New Roman"/>
          <w:sz w:val="28"/>
          <w:szCs w:val="28"/>
        </w:rPr>
        <w:t xml:space="preserve"> </w:t>
      </w:r>
      <w:r w:rsidR="00B4196C">
        <w:rPr>
          <w:rFonts w:ascii="Times New Roman" w:hAnsi="Times New Roman" w:cs="Times New Roman"/>
          <w:sz w:val="28"/>
          <w:szCs w:val="28"/>
        </w:rPr>
        <w:t xml:space="preserve"> в соответствующих падежах исключить; </w:t>
      </w:r>
    </w:p>
    <w:p w:rsidR="00B4196C" w:rsidRDefault="00B4196C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-часть 6 изложить в следующей  редакции:</w:t>
      </w:r>
    </w:p>
    <w:p w:rsidR="00B4196C" w:rsidRDefault="00B4196C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Депутат, выборное должностное лицо  местного самоуправления  должны  соблюдать ограничения, запреты, исполнять  обязанности, которые  установлены  Федеральным законом </w:t>
      </w:r>
      <w:r w:rsidR="00FF5A9B">
        <w:rPr>
          <w:rFonts w:ascii="Times New Roman" w:hAnsi="Times New Roman" w:cs="Times New Roman"/>
          <w:sz w:val="28"/>
          <w:szCs w:val="28"/>
        </w:rPr>
        <w:t xml:space="preserve">«О противодействии  коррупции» </w:t>
      </w:r>
      <w:r>
        <w:rPr>
          <w:rFonts w:ascii="Times New Roman" w:hAnsi="Times New Roman" w:cs="Times New Roman"/>
          <w:sz w:val="28"/>
          <w:szCs w:val="28"/>
        </w:rPr>
        <w:t>от 25.12.2008 г. № 273-</w:t>
      </w:r>
      <w:r w:rsidR="00FF5A9B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депутата, выборного должностного  лица местного самоуправления прекращаются досрочно в случае несоблюдения </w:t>
      </w:r>
      <w:r w:rsidR="00442838">
        <w:rPr>
          <w:rFonts w:ascii="Times New Roman" w:hAnsi="Times New Roman" w:cs="Times New Roman"/>
          <w:sz w:val="28"/>
          <w:szCs w:val="28"/>
        </w:rPr>
        <w:t xml:space="preserve"> ограничений, запретов, неисполнения  обязанностей, установленных Федеральным </w:t>
      </w:r>
      <w:r w:rsidR="00FF5A9B">
        <w:rPr>
          <w:rFonts w:ascii="Times New Roman" w:hAnsi="Times New Roman" w:cs="Times New Roman"/>
          <w:sz w:val="28"/>
          <w:szCs w:val="28"/>
        </w:rPr>
        <w:t xml:space="preserve"> законом  </w:t>
      </w:r>
      <w:r w:rsidR="0044283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</w:t>
      </w:r>
      <w:r w:rsidR="00FF5A9B">
        <w:rPr>
          <w:rFonts w:ascii="Times New Roman" w:hAnsi="Times New Roman" w:cs="Times New Roman"/>
          <w:sz w:val="28"/>
          <w:szCs w:val="28"/>
        </w:rPr>
        <w:t xml:space="preserve">ым законом  </w:t>
      </w:r>
      <w:r w:rsidR="00442838">
        <w:rPr>
          <w:rFonts w:ascii="Times New Roman" w:hAnsi="Times New Roman" w:cs="Times New Roman"/>
          <w:sz w:val="28"/>
          <w:szCs w:val="28"/>
        </w:rPr>
        <w:t>«О контроле за соответствием  расходов лиц,  замещающих государственные  должности, и иных лиц их доходам», Федеральны</w:t>
      </w:r>
      <w:r w:rsidR="00FF5A9B">
        <w:rPr>
          <w:rFonts w:ascii="Times New Roman" w:hAnsi="Times New Roman" w:cs="Times New Roman"/>
          <w:sz w:val="28"/>
          <w:szCs w:val="28"/>
        </w:rPr>
        <w:t xml:space="preserve">м  законом </w:t>
      </w:r>
      <w:r w:rsidR="00442838">
        <w:rPr>
          <w:rFonts w:ascii="Times New Roman" w:hAnsi="Times New Roman" w:cs="Times New Roman"/>
          <w:sz w:val="28"/>
          <w:szCs w:val="28"/>
        </w:rPr>
        <w:t xml:space="preserve"> «О запрете  отдельным категориям лиц открывать и  иметь счета </w:t>
      </w:r>
      <w:proofErr w:type="gramStart"/>
      <w:r w:rsidR="004428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2838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 в иностранных  банках, расположенных  за пределами  территории Российской Федерации, владеть и (или) пользоваться  иностранными  финансовыми  инструментами», если  иное не  предусмотрено  Федеральны</w:t>
      </w:r>
      <w:r w:rsidR="0020465C">
        <w:rPr>
          <w:rFonts w:ascii="Times New Roman" w:hAnsi="Times New Roman" w:cs="Times New Roman"/>
          <w:sz w:val="28"/>
          <w:szCs w:val="28"/>
        </w:rPr>
        <w:t xml:space="preserve">м законом </w:t>
      </w:r>
      <w:r w:rsidR="00FF5A9B">
        <w:rPr>
          <w:rFonts w:ascii="Times New Roman" w:hAnsi="Times New Roman" w:cs="Times New Roman"/>
          <w:sz w:val="28"/>
          <w:szCs w:val="28"/>
        </w:rPr>
        <w:t xml:space="preserve"> </w:t>
      </w:r>
      <w:r w:rsidR="00442838">
        <w:rPr>
          <w:rFonts w:ascii="Times New Roman" w:hAnsi="Times New Roman" w:cs="Times New Roman"/>
          <w:sz w:val="28"/>
          <w:szCs w:val="28"/>
        </w:rPr>
        <w:t xml:space="preserve"> «Об общих принципах  организации  местного самоуправления в Российской Федерации»;</w:t>
      </w:r>
    </w:p>
    <w:p w:rsidR="00FF5A9B" w:rsidRDefault="00FF5A9B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9 изложить в следующей редакции: </w:t>
      </w:r>
    </w:p>
    <w:p w:rsidR="00FF5A9B" w:rsidRPr="002877F9" w:rsidRDefault="00FF5A9B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 w:rsidRPr="002877F9">
        <w:rPr>
          <w:rFonts w:ascii="Times New Roman" w:hAnsi="Times New Roman" w:cs="Times New Roman"/>
          <w:sz w:val="28"/>
          <w:szCs w:val="28"/>
        </w:rPr>
        <w:t>«9. Осуществляющие свои полномочия  на постоянной основе  депутат</w:t>
      </w:r>
      <w:proofErr w:type="gramStart"/>
      <w:r w:rsidRPr="002877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77F9">
        <w:rPr>
          <w:rFonts w:ascii="Times New Roman" w:hAnsi="Times New Roman" w:cs="Times New Roman"/>
          <w:sz w:val="28"/>
          <w:szCs w:val="28"/>
        </w:rPr>
        <w:t xml:space="preserve">  выборное должностное  лицо  местного  самоуправления не вправе:</w:t>
      </w:r>
    </w:p>
    <w:p w:rsidR="00FF5A9B" w:rsidRPr="002877F9" w:rsidRDefault="00CA742D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F5A9B" w:rsidRPr="002877F9">
        <w:rPr>
          <w:rFonts w:ascii="Times New Roman" w:hAnsi="Times New Roman" w:cs="Times New Roman"/>
          <w:sz w:val="28"/>
          <w:szCs w:val="28"/>
        </w:rPr>
        <w:t>заниматься  предпринимательской  деятельностью лично или через доверенных лиц;</w:t>
      </w:r>
    </w:p>
    <w:p w:rsidR="00FF5A9B" w:rsidRPr="002877F9" w:rsidRDefault="00CA742D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7E58" w:rsidRPr="002877F9">
        <w:rPr>
          <w:rFonts w:ascii="Times New Roman" w:hAnsi="Times New Roman" w:cs="Times New Roman"/>
          <w:sz w:val="28"/>
          <w:szCs w:val="28"/>
        </w:rPr>
        <w:t>участвовать  в управлении коммерческой  или некоммерческой  организацией, за исключением следующих случаев:</w:t>
      </w:r>
    </w:p>
    <w:p w:rsidR="00E97E58" w:rsidRPr="002877F9" w:rsidRDefault="00E97E58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 w:rsidRPr="002877F9">
        <w:rPr>
          <w:rFonts w:ascii="Times New Roman" w:hAnsi="Times New Roman" w:cs="Times New Roman"/>
          <w:sz w:val="28"/>
          <w:szCs w:val="28"/>
        </w:rPr>
        <w:t>а) участие на безвозмездной основе  в управлении  политической  партией, органом  профессионального союза, в том числе выборным органом первичной профсоюзной организации, созданной в органе  местного самоуправления, аппарате  избирательной комиссии  муниципального  образования, участие в съезде (конференции) или общем  собрании  иной  общественной  организации, жилищного, жилищно-строительного, гаражного кооперативов, товарищества собственников  недвижимости;</w:t>
      </w:r>
    </w:p>
    <w:p w:rsidR="00E97E58" w:rsidRPr="002877F9" w:rsidRDefault="00E97E58" w:rsidP="002877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7F9">
        <w:rPr>
          <w:rFonts w:ascii="Times New Roman" w:hAnsi="Times New Roman" w:cs="Times New Roman"/>
          <w:sz w:val="28"/>
          <w:szCs w:val="28"/>
        </w:rPr>
        <w:t>б) участие на б</w:t>
      </w:r>
      <w:r w:rsidR="0020465C" w:rsidRPr="002877F9">
        <w:rPr>
          <w:rFonts w:ascii="Times New Roman" w:hAnsi="Times New Roman" w:cs="Times New Roman"/>
          <w:sz w:val="28"/>
          <w:szCs w:val="28"/>
        </w:rPr>
        <w:t xml:space="preserve">езвозмездной основе  в управлении </w:t>
      </w:r>
      <w:r w:rsidR="002D1BA5" w:rsidRPr="002877F9">
        <w:rPr>
          <w:rFonts w:ascii="Times New Roman" w:hAnsi="Times New Roman" w:cs="Times New Roman"/>
          <w:sz w:val="28"/>
          <w:szCs w:val="28"/>
        </w:rPr>
        <w:t xml:space="preserve">некоммерческой  организацией (кроме участия в управлении политической партией, органом профессионального союза, в том числе  выборным органом первичной профсоюзной организации, созданной в органе местного самоуправления, </w:t>
      </w:r>
      <w:r w:rsidR="002D1BA5" w:rsidRPr="002877F9">
        <w:rPr>
          <w:rFonts w:ascii="Times New Roman" w:hAnsi="Times New Roman" w:cs="Times New Roman"/>
          <w:sz w:val="28"/>
          <w:szCs w:val="28"/>
        </w:rPr>
        <w:lastRenderedPageBreak/>
        <w:t>аппарате  избирательной комиссии муниципального образования, участи</w:t>
      </w:r>
      <w:r w:rsidR="00CA742D">
        <w:rPr>
          <w:rFonts w:ascii="Times New Roman" w:hAnsi="Times New Roman" w:cs="Times New Roman"/>
          <w:sz w:val="28"/>
          <w:szCs w:val="28"/>
        </w:rPr>
        <w:t>я</w:t>
      </w:r>
      <w:r w:rsidR="002D1BA5" w:rsidRPr="002877F9">
        <w:rPr>
          <w:rFonts w:ascii="Times New Roman" w:hAnsi="Times New Roman" w:cs="Times New Roman"/>
          <w:sz w:val="28"/>
          <w:szCs w:val="28"/>
        </w:rPr>
        <w:t xml:space="preserve"> в  съезде (конференции) или общем собрании  иной общественной  организации, жилищного,  жилищно-строительного, гаражного кооперативов, товарищества  собственников недвижимости) с</w:t>
      </w:r>
      <w:r w:rsidR="003E09D7" w:rsidRPr="002877F9">
        <w:rPr>
          <w:rFonts w:ascii="Times New Roman" w:hAnsi="Times New Roman" w:cs="Times New Roman"/>
          <w:sz w:val="28"/>
          <w:szCs w:val="28"/>
        </w:rPr>
        <w:t xml:space="preserve"> </w:t>
      </w:r>
      <w:r w:rsidR="002D1BA5" w:rsidRPr="002877F9">
        <w:rPr>
          <w:rFonts w:ascii="Times New Roman" w:hAnsi="Times New Roman" w:cs="Times New Roman"/>
          <w:sz w:val="28"/>
          <w:szCs w:val="28"/>
        </w:rPr>
        <w:t>предварительным</w:t>
      </w:r>
      <w:r w:rsidR="003E09D7" w:rsidRPr="002877F9">
        <w:rPr>
          <w:rFonts w:ascii="Times New Roman" w:hAnsi="Times New Roman" w:cs="Times New Roman"/>
          <w:sz w:val="28"/>
          <w:szCs w:val="28"/>
        </w:rPr>
        <w:t xml:space="preserve"> </w:t>
      </w:r>
      <w:r w:rsidR="002D1BA5" w:rsidRPr="002877F9">
        <w:rPr>
          <w:rFonts w:ascii="Times New Roman" w:hAnsi="Times New Roman" w:cs="Times New Roman"/>
          <w:sz w:val="28"/>
          <w:szCs w:val="28"/>
        </w:rPr>
        <w:t xml:space="preserve"> уведомлением</w:t>
      </w:r>
      <w:r w:rsidR="00B64500" w:rsidRPr="002877F9">
        <w:rPr>
          <w:rFonts w:ascii="Times New Roman" w:hAnsi="Times New Roman" w:cs="Times New Roman"/>
          <w:sz w:val="28"/>
          <w:szCs w:val="28"/>
        </w:rPr>
        <w:t xml:space="preserve">  Губернатора Омской области в</w:t>
      </w:r>
      <w:proofErr w:type="gramEnd"/>
      <w:r w:rsidR="00B64500" w:rsidRPr="0028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500" w:rsidRPr="002877F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64500" w:rsidRPr="002877F9">
        <w:rPr>
          <w:rFonts w:ascii="Times New Roman" w:hAnsi="Times New Roman" w:cs="Times New Roman"/>
          <w:sz w:val="28"/>
          <w:szCs w:val="28"/>
        </w:rPr>
        <w:t>, установленном  законом  Омской области;</w:t>
      </w:r>
    </w:p>
    <w:p w:rsidR="00B64500" w:rsidRPr="002877F9" w:rsidRDefault="007A76E9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 w:rsidRPr="002877F9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 интересов  сельского</w:t>
      </w:r>
      <w:r w:rsidR="00CA742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77F9">
        <w:rPr>
          <w:rFonts w:ascii="Times New Roman" w:hAnsi="Times New Roman" w:cs="Times New Roman"/>
          <w:sz w:val="28"/>
          <w:szCs w:val="28"/>
        </w:rPr>
        <w:t xml:space="preserve">  в совете  муниципальных образований </w:t>
      </w:r>
      <w:r w:rsidR="00CA742D">
        <w:rPr>
          <w:rFonts w:ascii="Times New Roman" w:hAnsi="Times New Roman" w:cs="Times New Roman"/>
          <w:sz w:val="28"/>
          <w:szCs w:val="28"/>
        </w:rPr>
        <w:t>Омской области, иных объединениях</w:t>
      </w:r>
      <w:r w:rsidRPr="002877F9">
        <w:rPr>
          <w:rFonts w:ascii="Times New Roman" w:hAnsi="Times New Roman" w:cs="Times New Roman"/>
          <w:sz w:val="28"/>
          <w:szCs w:val="28"/>
        </w:rPr>
        <w:t xml:space="preserve">  муниципальных образований, а также в их органах управления;</w:t>
      </w:r>
    </w:p>
    <w:p w:rsidR="007A76E9" w:rsidRDefault="007A76E9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 w:rsidRPr="002877F9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сельского поселения в органах  управления и ревизионной комисс</w:t>
      </w:r>
      <w:r w:rsidR="002877F9" w:rsidRPr="002877F9">
        <w:rPr>
          <w:rFonts w:ascii="Times New Roman" w:hAnsi="Times New Roman" w:cs="Times New Roman"/>
          <w:sz w:val="28"/>
          <w:szCs w:val="28"/>
        </w:rPr>
        <w:t>ии организации, учредителе</w:t>
      </w:r>
      <w:proofErr w:type="gramStart"/>
      <w:r w:rsidR="002877F9" w:rsidRPr="002877F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2877F9" w:rsidRPr="002877F9">
        <w:rPr>
          <w:rFonts w:ascii="Times New Roman" w:hAnsi="Times New Roman" w:cs="Times New Roman"/>
          <w:sz w:val="28"/>
          <w:szCs w:val="28"/>
        </w:rPr>
        <w:t xml:space="preserve"> ак</w:t>
      </w:r>
      <w:r w:rsidRPr="002877F9">
        <w:rPr>
          <w:rFonts w:ascii="Times New Roman" w:hAnsi="Times New Roman" w:cs="Times New Roman"/>
          <w:sz w:val="28"/>
          <w:szCs w:val="28"/>
        </w:rPr>
        <w:t xml:space="preserve">ционером, участником) </w:t>
      </w:r>
      <w:r w:rsidR="002877F9" w:rsidRPr="002877F9">
        <w:rPr>
          <w:rFonts w:ascii="Times New Roman" w:hAnsi="Times New Roman" w:cs="Times New Roman"/>
          <w:sz w:val="28"/>
          <w:szCs w:val="28"/>
        </w:rPr>
        <w:t>которой является сельское поселение , в соответствии с муниципальными правовыми актами,  определяющими порядок осуществления от имени  сельского поселения</w:t>
      </w:r>
      <w:r w:rsidR="002877F9">
        <w:rPr>
          <w:rFonts w:ascii="Times New Roman" w:hAnsi="Times New Roman" w:cs="Times New Roman"/>
          <w:sz w:val="28"/>
          <w:szCs w:val="28"/>
        </w:rPr>
        <w:t xml:space="preserve"> полномочий учредителя  организации либо порядок управления находящимися в муниципальной  собственности акциями ( долями в уставном капитале);</w:t>
      </w:r>
    </w:p>
    <w:p w:rsidR="002877F9" w:rsidRDefault="00CA742D" w:rsidP="002877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877F9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2877F9" w:rsidRDefault="002877F9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 преподавательской,  научной и иной </w:t>
      </w:r>
      <w:r w:rsidR="00B71077">
        <w:rPr>
          <w:rFonts w:ascii="Times New Roman" w:hAnsi="Times New Roman" w:cs="Times New Roman"/>
          <w:sz w:val="28"/>
          <w:szCs w:val="28"/>
        </w:rPr>
        <w:t>творческой деятельности. При этом  преподавательская, научная и  иная  творческая  деятельность не может финансироваться исключительно за счет  иностранных государств,  международных  и иностранных организаций, иностранных граждан и лиц без гражданства, если  иное не предусмотрено международным  договором Российской Федерации  или законодательством  Российской Федерации;</w:t>
      </w:r>
    </w:p>
    <w:p w:rsidR="00B71077" w:rsidRDefault="00B71077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 управления</w:t>
      </w:r>
      <w:r w:rsidR="00D2643A">
        <w:rPr>
          <w:rFonts w:ascii="Times New Roman" w:hAnsi="Times New Roman" w:cs="Times New Roman"/>
          <w:sz w:val="28"/>
          <w:szCs w:val="28"/>
        </w:rPr>
        <w:t>, попечительских или наблюдательных советов,  иных органов  иностранных некоммерческих неправительственных организаций и действующих на  территории Российской Федерации их структурных подразделений, если иное  не предусмотрено  международным договором Российской Федерации или  законодательством  Российской   Федерации</w:t>
      </w:r>
      <w:proofErr w:type="gramStart"/>
      <w:r w:rsidR="00D264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0D11" w:rsidRDefault="00BE0D11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-дополнить частью 10.1 следующего содержания:</w:t>
      </w:r>
    </w:p>
    <w:p w:rsidR="00BE0D11" w:rsidRDefault="00BE0D11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«10.1. Если иное не установлено федеральным законом, граждане, претендующие на  замещение  муниципальной должности, и лица, замещающие  муниципальные должности, </w:t>
      </w:r>
      <w:r w:rsidR="008B0CDC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 сведения о своих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FB3D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 и обязательствах имущественного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 , а также о доходах, расходах , об имуществе  и обязательствах  имущественного характера своих супруг(супругов) и несовершеннолетних детей  Губернатору Омской области в порядке , установленном законом Омской области. Лицо, замещающее  муниципальную должность депутата Совета сельского поселения и осуществляющие свои полномочия на непостоянной основе, представляет сведения о своих доходах, расходах, об  имуществе и обязательствах  имущественного  характера, а также о доходах, расходах, об  имуществе  и обязательствах   имущественного  характера своих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супругов) и  несовершеннолетних детей Губернатору Омской области в порядке, установленном  </w:t>
      </w:r>
      <w:r w:rsidR="00FB3DF7">
        <w:rPr>
          <w:rFonts w:ascii="Times New Roman" w:hAnsi="Times New Roman" w:cs="Times New Roman"/>
          <w:sz w:val="28"/>
          <w:szCs w:val="28"/>
        </w:rPr>
        <w:t>законом Омской области в течение</w:t>
      </w:r>
      <w:r>
        <w:rPr>
          <w:rFonts w:ascii="Times New Roman" w:hAnsi="Times New Roman" w:cs="Times New Roman"/>
          <w:sz w:val="28"/>
          <w:szCs w:val="28"/>
        </w:rPr>
        <w:t xml:space="preserve">  четырех месяцев со дня  избрания депутатом, передачи ему  вакантного  депутатского мандата или прекращения осуществления им полномочий на постоянной основе</w:t>
      </w:r>
      <w:r w:rsidR="00FB3D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 за каждый год, предшествующий году   представления  сведений</w:t>
      </w:r>
      <w:r w:rsidR="00FB3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отчетный период)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B0CDC">
        <w:rPr>
          <w:rFonts w:ascii="Times New Roman" w:hAnsi="Times New Roman" w:cs="Times New Roman"/>
          <w:sz w:val="28"/>
          <w:szCs w:val="28"/>
        </w:rPr>
        <w:t xml:space="preserve"> совершения в течение отчетного  периода сделок, предусмотренных частью 1 статьи 3 Федерального  закона «О контроле  за соответствием расходов лиц, замещающих  государственные  должности, и иных лиц их доходам». В случае</w:t>
      </w:r>
      <w:proofErr w:type="gramStart"/>
      <w:r w:rsidR="008B0C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0CDC">
        <w:rPr>
          <w:rFonts w:ascii="Times New Roman" w:hAnsi="Times New Roman" w:cs="Times New Roman"/>
          <w:sz w:val="28"/>
          <w:szCs w:val="28"/>
        </w:rPr>
        <w:t xml:space="preserve"> если  в течение отчетного периода такие сделки  не  совершались, указанное лицо сообщает об  этом Губернатору Омской области в порядке, установленном законом  Омской области.»;</w:t>
      </w:r>
    </w:p>
    <w:p w:rsidR="008B0CDC" w:rsidRDefault="008B0CDC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части 11 после  слов « выборного </w:t>
      </w:r>
      <w:r w:rsidR="00107D8C">
        <w:rPr>
          <w:rFonts w:ascii="Times New Roman" w:hAnsi="Times New Roman" w:cs="Times New Roman"/>
          <w:sz w:val="28"/>
          <w:szCs w:val="28"/>
        </w:rPr>
        <w:t xml:space="preserve"> должностного лица местного самоуправления» дополнить словами «или применения в отношении  указанных лиц  иной меры  ответственности»;</w:t>
      </w:r>
    </w:p>
    <w:p w:rsidR="00107D8C" w:rsidRDefault="00107D8C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частями 11.1.-11.2 следующего содержания:</w:t>
      </w:r>
    </w:p>
    <w:p w:rsidR="00F87A1E" w:rsidRDefault="00107D8C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«11.1. К депутату, выборному должностному лицу местного  самоуправления,  представившим недостоверные или неполные сведения о своих доходах, расходах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имуществе  и обязательствах</w:t>
      </w:r>
      <w:r w:rsidR="00F87A1E">
        <w:rPr>
          <w:rFonts w:ascii="Times New Roman" w:hAnsi="Times New Roman" w:cs="Times New Roman"/>
          <w:sz w:val="28"/>
          <w:szCs w:val="28"/>
        </w:rPr>
        <w:t xml:space="preserve">  имущественного  характера, а также сведения о доходах, расходах, об имуществе  и обязательствах  имущественного характера своих супруги (супруга)  и несовершеннолетних детей, если  искажение этих сведений является несущественным, могут быть применены следующие меры ответственности:</w:t>
      </w:r>
    </w:p>
    <w:p w:rsidR="00F87A1E" w:rsidRDefault="00F87A1E" w:rsidP="00F87A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107D8C" w:rsidRDefault="00F87A1E" w:rsidP="00F87A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освобождение депутата Совета от должности в Совете сельского поселения с лишением  права занимать  должности в Совете   сельского поселения до прекращения срока его полномочий;</w:t>
      </w:r>
    </w:p>
    <w:p w:rsidR="00F87A1E" w:rsidRDefault="00195986" w:rsidP="00F87A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освобождение от осуществления полномочий на постоянной основе  с лишением права осуществлять  полномочия на постоянной основе до прекращения срока его полномочий;</w:t>
      </w:r>
    </w:p>
    <w:p w:rsidR="00195986" w:rsidRDefault="00195986" w:rsidP="00F87A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занимать должности в Совете  сельского  поселения до прекращения срока его  полномочий;</w:t>
      </w:r>
    </w:p>
    <w:p w:rsidR="00195986" w:rsidRDefault="00195986" w:rsidP="00F87A1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 исполнять полномочия на постоянной  основе  до прекращения срока его полномочий.</w:t>
      </w:r>
    </w:p>
    <w:p w:rsidR="00195986" w:rsidRPr="00195986" w:rsidRDefault="00195986" w:rsidP="001959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Порядок принятия решения о применении к депутату, выборному должностному лицу  местного самоуправления  мер ответственности.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11.1 настоящей статьи, определяется  муниципальным  правовым актом в соответствии с законом  Омской области.». </w:t>
      </w:r>
    </w:p>
    <w:p w:rsidR="00107D8C" w:rsidRDefault="00D80ADF" w:rsidP="002877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AD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1 статьи 28 Устава изложить в следующей  редакции:</w:t>
      </w:r>
    </w:p>
    <w:p w:rsidR="00D80ADF" w:rsidRDefault="00D80ADF" w:rsidP="002877F9">
      <w:pPr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0ADF">
        <w:rPr>
          <w:rFonts w:ascii="Times New Roman" w:hAnsi="Times New Roman" w:cs="Times New Roman"/>
          <w:sz w:val="28"/>
          <w:szCs w:val="28"/>
        </w:rPr>
        <w:t>Глава Утьминского сельского поселения в пределах своих полномочий, установленных  настоящим уставом и решениями Совета Утьминского  сельского поселения, издает постановления и распоряжения местной администрации по вопросам, указанным</w:t>
      </w:r>
      <w:r w:rsidR="00932219">
        <w:rPr>
          <w:rFonts w:ascii="Times New Roman" w:hAnsi="Times New Roman" w:cs="Times New Roman"/>
          <w:sz w:val="28"/>
          <w:szCs w:val="28"/>
        </w:rPr>
        <w:t xml:space="preserve"> в части 6 статьи 43 Федерального  закона «Об общих принципах организации  местного самоуправления  в Российской Федерации» Глава Утьминского  сельского поселения  издает постановления и распоряжения по  иным вопросам, отнесенным к его компетенции настоящим уставом в</w:t>
      </w:r>
      <w:proofErr w:type="gramEnd"/>
      <w:r w:rsidR="00932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21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32219">
        <w:rPr>
          <w:rFonts w:ascii="Times New Roman" w:hAnsi="Times New Roman" w:cs="Times New Roman"/>
          <w:sz w:val="28"/>
          <w:szCs w:val="28"/>
        </w:rPr>
        <w:t xml:space="preserve"> с Федеральным законом «Об общих принципах организации  местного  самоуправления в   </w:t>
      </w:r>
      <w:r w:rsidR="0020162F">
        <w:rPr>
          <w:rFonts w:ascii="Times New Roman" w:hAnsi="Times New Roman" w:cs="Times New Roman"/>
          <w:sz w:val="28"/>
          <w:szCs w:val="28"/>
        </w:rPr>
        <w:t>Российской</w:t>
      </w:r>
      <w:r w:rsidR="00932219">
        <w:rPr>
          <w:rFonts w:ascii="Times New Roman" w:hAnsi="Times New Roman" w:cs="Times New Roman"/>
          <w:sz w:val="28"/>
          <w:szCs w:val="28"/>
        </w:rPr>
        <w:t xml:space="preserve">  Федерации», другими  федеральными  законами.»;</w:t>
      </w:r>
    </w:p>
    <w:p w:rsidR="00F308E3" w:rsidRDefault="00932219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308E3">
        <w:rPr>
          <w:rFonts w:ascii="Times New Roman" w:hAnsi="Times New Roman" w:cs="Times New Roman"/>
          <w:sz w:val="28"/>
          <w:szCs w:val="28"/>
        </w:rPr>
        <w:t>. В абзаце первом статьи 29 Устава:</w:t>
      </w:r>
    </w:p>
    <w:p w:rsidR="00F308E3" w:rsidRDefault="00F308E3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11 слова «с частями 3,5,7.2» за</w:t>
      </w:r>
      <w:r w:rsidR="0056060A">
        <w:rPr>
          <w:rFonts w:ascii="Times New Roman" w:hAnsi="Times New Roman" w:cs="Times New Roman"/>
          <w:sz w:val="28"/>
          <w:szCs w:val="28"/>
        </w:rPr>
        <w:t>менить  словами « с частями 3.3,</w:t>
      </w:r>
      <w:r>
        <w:rPr>
          <w:rFonts w:ascii="Times New Roman" w:hAnsi="Times New Roman" w:cs="Times New Roman"/>
          <w:sz w:val="28"/>
          <w:szCs w:val="28"/>
        </w:rPr>
        <w:t>1-1,5,7.2»;</w:t>
      </w:r>
    </w:p>
    <w:p w:rsidR="00F308E3" w:rsidRDefault="00F308E3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пунктами 14,15 следующего  содержания:</w:t>
      </w:r>
    </w:p>
    <w:p w:rsidR="00F308E3" w:rsidRDefault="00F308E3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утраты доверия в связи с  совершением   коррупционных нарушений,  предусмотренных статьей 13.1 Федерального закона от 25.12.2008 № 273-ФЗ «О противодействии коррупции», </w:t>
      </w:r>
    </w:p>
    <w:p w:rsidR="00F308E3" w:rsidRDefault="00F308E3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 иных случаях, установленных Федеральным  законом от 06.10.2003 « 131-ФЗ «Об общих принципах  организации  местного самоуправления в Российской Федерации» и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2219" w:rsidRDefault="00932219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221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статье 35 Устава:</w:t>
      </w:r>
    </w:p>
    <w:p w:rsidR="00932219" w:rsidRDefault="00932219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4 исключить;</w:t>
      </w:r>
    </w:p>
    <w:p w:rsidR="00932219" w:rsidRDefault="00932219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-дополнить частью 4.1 следующего содержания:</w:t>
      </w:r>
    </w:p>
    <w:p w:rsidR="00932219" w:rsidRDefault="00932219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местной администрации  в пределах своих полномочий, установленных федера</w:t>
      </w:r>
      <w:r w:rsidR="00175D8A">
        <w:rPr>
          <w:rFonts w:ascii="Times New Roman" w:hAnsi="Times New Roman" w:cs="Times New Roman"/>
          <w:sz w:val="28"/>
          <w:szCs w:val="28"/>
        </w:rPr>
        <w:t>льными  законами,</w:t>
      </w:r>
      <w:r>
        <w:rPr>
          <w:rFonts w:ascii="Times New Roman" w:hAnsi="Times New Roman" w:cs="Times New Roman"/>
          <w:sz w:val="28"/>
          <w:szCs w:val="28"/>
        </w:rPr>
        <w:t xml:space="preserve"> законами Омской области, настоящим уставом, нормативными правовыми актами  Совета Утьминского  сельского  поселения, издает  постановления  местной  администрации по вопросам  местного значения  и вопросам</w:t>
      </w:r>
      <w:r w:rsidR="00175D8A">
        <w:rPr>
          <w:rFonts w:ascii="Times New Roman" w:hAnsi="Times New Roman" w:cs="Times New Roman"/>
          <w:sz w:val="28"/>
          <w:szCs w:val="28"/>
        </w:rPr>
        <w:t>, связанным с осуществлением  отдельных государственных полномочий, переданных органами  местного самоуправления  федеральными  законами 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D8A">
        <w:rPr>
          <w:rFonts w:ascii="Times New Roman" w:hAnsi="Times New Roman" w:cs="Times New Roman"/>
          <w:sz w:val="28"/>
          <w:szCs w:val="28"/>
        </w:rPr>
        <w:t>Омской области, а также  распоряжения  местной  администрации по вопросам организации  работы  местной  администрации.».</w:t>
      </w:r>
      <w:proofErr w:type="gramEnd"/>
    </w:p>
    <w:p w:rsidR="00F308E3" w:rsidRDefault="00F308E3" w:rsidP="00CA4F20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8E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.Часть 1 статьи 54 Устава исключить.</w:t>
      </w:r>
    </w:p>
    <w:p w:rsidR="00CA742D" w:rsidRPr="00CA742D" w:rsidRDefault="00CA742D" w:rsidP="00CA742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742D">
        <w:rPr>
          <w:rFonts w:ascii="Times New Roman" w:hAnsi="Times New Roman"/>
          <w:sz w:val="28"/>
          <w:szCs w:val="28"/>
          <w:lang w:val="en-US"/>
        </w:rPr>
        <w:t>II</w:t>
      </w:r>
      <w:r w:rsidRPr="00CA742D">
        <w:rPr>
          <w:rFonts w:ascii="Times New Roman" w:hAnsi="Times New Roman"/>
          <w:sz w:val="28"/>
          <w:szCs w:val="28"/>
        </w:rPr>
        <w:t>. Главе  Утьминского сельского поселения  в порядке, установленном Федеральным  законом  от 21 июля 2005 года № 97-ФЗ «О государственной  регистрации уставов  муниципальных образований»,  представить  настоящее решение  на государственную регистрацию в уполномоченный  федеральный  орган  исполнительной власти  в сфере  регистрации уставов  муниципальных образований.</w:t>
      </w:r>
    </w:p>
    <w:p w:rsidR="00CA742D" w:rsidRPr="00CA742D" w:rsidRDefault="00CA742D" w:rsidP="00CA742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742D">
        <w:rPr>
          <w:rFonts w:ascii="Times New Roman" w:hAnsi="Times New Roman"/>
          <w:sz w:val="28"/>
          <w:szCs w:val="28"/>
          <w:lang w:val="en-US"/>
        </w:rPr>
        <w:t>III</w:t>
      </w:r>
      <w:r w:rsidRPr="00CA74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42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A742D" w:rsidRPr="00B94823" w:rsidRDefault="00CA742D" w:rsidP="00CA742D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442838" w:rsidRPr="003B1891" w:rsidRDefault="003B1891" w:rsidP="003B1891">
      <w:pPr>
        <w:pStyle w:val="aa"/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>Глава  Утьминского  сельского поселения</w:t>
      </w:r>
    </w:p>
    <w:p w:rsidR="003B1891" w:rsidRPr="003B1891" w:rsidRDefault="003B1891" w:rsidP="003B1891">
      <w:pPr>
        <w:pStyle w:val="aa"/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B1891" w:rsidRPr="003B1891" w:rsidRDefault="003B1891" w:rsidP="003B1891">
      <w:pPr>
        <w:pStyle w:val="aa"/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>Омской области</w:t>
      </w:r>
      <w:r w:rsidRPr="003B1891">
        <w:rPr>
          <w:rFonts w:ascii="Times New Roman" w:hAnsi="Times New Roman" w:cs="Times New Roman"/>
          <w:sz w:val="28"/>
          <w:szCs w:val="28"/>
        </w:rPr>
        <w:tab/>
        <w:t xml:space="preserve">               С.В.Киселева</w:t>
      </w:r>
    </w:p>
    <w:p w:rsidR="003B1891" w:rsidRPr="003B1891" w:rsidRDefault="003B1891" w:rsidP="003B1891">
      <w:pPr>
        <w:rPr>
          <w:rFonts w:ascii="Times New Roman" w:hAnsi="Times New Roman" w:cs="Times New Roman"/>
          <w:sz w:val="28"/>
          <w:szCs w:val="28"/>
        </w:rPr>
      </w:pPr>
    </w:p>
    <w:p w:rsidR="003B1891" w:rsidRPr="003B1891" w:rsidRDefault="003B1891" w:rsidP="003B1891">
      <w:pPr>
        <w:pStyle w:val="aa"/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>И.о. Председателя Совета Утьминского</w:t>
      </w:r>
    </w:p>
    <w:p w:rsidR="003B1891" w:rsidRPr="003B1891" w:rsidRDefault="003B1891" w:rsidP="003B1891">
      <w:pPr>
        <w:pStyle w:val="aa"/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3B1891" w:rsidRPr="003B1891" w:rsidRDefault="003B1891" w:rsidP="003B1891">
      <w:pPr>
        <w:pStyle w:val="aa"/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B1891" w:rsidRPr="003B1891" w:rsidRDefault="003B1891" w:rsidP="003B1891">
      <w:pPr>
        <w:pStyle w:val="aa"/>
        <w:rPr>
          <w:rFonts w:ascii="Times New Roman" w:hAnsi="Times New Roman" w:cs="Times New Roman"/>
          <w:sz w:val="28"/>
          <w:szCs w:val="28"/>
        </w:rPr>
      </w:pPr>
      <w:r w:rsidRPr="003B1891">
        <w:rPr>
          <w:rFonts w:ascii="Times New Roman" w:hAnsi="Times New Roman" w:cs="Times New Roman"/>
          <w:sz w:val="28"/>
          <w:szCs w:val="28"/>
        </w:rPr>
        <w:t xml:space="preserve">Омской области                        </w:t>
      </w:r>
      <w:r w:rsidR="00747BB6">
        <w:rPr>
          <w:rFonts w:ascii="Times New Roman" w:hAnsi="Times New Roman" w:cs="Times New Roman"/>
          <w:sz w:val="28"/>
          <w:szCs w:val="28"/>
        </w:rPr>
        <w:t xml:space="preserve">                                              А.А.Шарыпова</w:t>
      </w:r>
      <w:r w:rsidRPr="003B189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B1891" w:rsidRPr="003B1891" w:rsidRDefault="003B1891" w:rsidP="003B1891">
      <w:pPr>
        <w:rPr>
          <w:rFonts w:ascii="Times New Roman" w:hAnsi="Times New Roman" w:cs="Times New Roman"/>
          <w:sz w:val="28"/>
          <w:szCs w:val="28"/>
        </w:rPr>
      </w:pPr>
    </w:p>
    <w:sectPr w:rsidR="003B1891" w:rsidRPr="003B1891" w:rsidSect="00CD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3D" w:rsidRDefault="00D8043D" w:rsidP="009E1A19">
      <w:pPr>
        <w:spacing w:after="0" w:line="240" w:lineRule="auto"/>
      </w:pPr>
      <w:r>
        <w:separator/>
      </w:r>
    </w:p>
  </w:endnote>
  <w:endnote w:type="continuationSeparator" w:id="1">
    <w:p w:rsidR="00D8043D" w:rsidRDefault="00D8043D" w:rsidP="009E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3D" w:rsidRDefault="00D8043D" w:rsidP="009E1A19">
      <w:pPr>
        <w:spacing w:after="0" w:line="240" w:lineRule="auto"/>
      </w:pPr>
      <w:r>
        <w:separator/>
      </w:r>
    </w:p>
  </w:footnote>
  <w:footnote w:type="continuationSeparator" w:id="1">
    <w:p w:rsidR="00D8043D" w:rsidRDefault="00D8043D" w:rsidP="009E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AE8"/>
    <w:multiLevelType w:val="hybridMultilevel"/>
    <w:tmpl w:val="8F903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2E5A"/>
    <w:multiLevelType w:val="hybridMultilevel"/>
    <w:tmpl w:val="7A882FAC"/>
    <w:lvl w:ilvl="0" w:tplc="F99EBF9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6A279E"/>
    <w:multiLevelType w:val="hybridMultilevel"/>
    <w:tmpl w:val="4516C5BE"/>
    <w:lvl w:ilvl="0" w:tplc="D39CB340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63B73"/>
    <w:multiLevelType w:val="hybridMultilevel"/>
    <w:tmpl w:val="7A2458DE"/>
    <w:lvl w:ilvl="0" w:tplc="93B629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A19"/>
    <w:rsid w:val="000001AD"/>
    <w:rsid w:val="00010251"/>
    <w:rsid w:val="000946D0"/>
    <w:rsid w:val="00107D8C"/>
    <w:rsid w:val="00132763"/>
    <w:rsid w:val="00140C90"/>
    <w:rsid w:val="00175D8A"/>
    <w:rsid w:val="00195986"/>
    <w:rsid w:val="00195F15"/>
    <w:rsid w:val="001B464A"/>
    <w:rsid w:val="001B5612"/>
    <w:rsid w:val="0020162F"/>
    <w:rsid w:val="0020465C"/>
    <w:rsid w:val="002046E3"/>
    <w:rsid w:val="0022195B"/>
    <w:rsid w:val="002877F9"/>
    <w:rsid w:val="002D1BA5"/>
    <w:rsid w:val="00313BAD"/>
    <w:rsid w:val="0038448A"/>
    <w:rsid w:val="00390D82"/>
    <w:rsid w:val="003B1891"/>
    <w:rsid w:val="003E09D7"/>
    <w:rsid w:val="00415034"/>
    <w:rsid w:val="00431F77"/>
    <w:rsid w:val="00442838"/>
    <w:rsid w:val="004953A2"/>
    <w:rsid w:val="00507AE1"/>
    <w:rsid w:val="0056060A"/>
    <w:rsid w:val="005949AA"/>
    <w:rsid w:val="005E7E67"/>
    <w:rsid w:val="00676F57"/>
    <w:rsid w:val="00694E1F"/>
    <w:rsid w:val="00747BB6"/>
    <w:rsid w:val="007A76E9"/>
    <w:rsid w:val="007C3F76"/>
    <w:rsid w:val="00866C1B"/>
    <w:rsid w:val="00892420"/>
    <w:rsid w:val="008B0CDC"/>
    <w:rsid w:val="008B4480"/>
    <w:rsid w:val="008D0CD1"/>
    <w:rsid w:val="00920BB0"/>
    <w:rsid w:val="00932219"/>
    <w:rsid w:val="00945D68"/>
    <w:rsid w:val="009E1A19"/>
    <w:rsid w:val="00A6639A"/>
    <w:rsid w:val="00A81B7D"/>
    <w:rsid w:val="00AA0CEE"/>
    <w:rsid w:val="00B4196C"/>
    <w:rsid w:val="00B43580"/>
    <w:rsid w:val="00B64500"/>
    <w:rsid w:val="00B66215"/>
    <w:rsid w:val="00B71077"/>
    <w:rsid w:val="00BE0D11"/>
    <w:rsid w:val="00BE5551"/>
    <w:rsid w:val="00C232F1"/>
    <w:rsid w:val="00C25460"/>
    <w:rsid w:val="00C55CB3"/>
    <w:rsid w:val="00C8373E"/>
    <w:rsid w:val="00CA4F20"/>
    <w:rsid w:val="00CA742D"/>
    <w:rsid w:val="00CB708C"/>
    <w:rsid w:val="00CD6210"/>
    <w:rsid w:val="00D2643A"/>
    <w:rsid w:val="00D8043D"/>
    <w:rsid w:val="00D80ADF"/>
    <w:rsid w:val="00E25B60"/>
    <w:rsid w:val="00E64DD2"/>
    <w:rsid w:val="00E8713D"/>
    <w:rsid w:val="00E97E58"/>
    <w:rsid w:val="00EB2A0B"/>
    <w:rsid w:val="00F308E3"/>
    <w:rsid w:val="00F80E52"/>
    <w:rsid w:val="00F87A1E"/>
    <w:rsid w:val="00F95180"/>
    <w:rsid w:val="00FB3DF7"/>
    <w:rsid w:val="00FC169D"/>
    <w:rsid w:val="00FC7949"/>
    <w:rsid w:val="00FD1A9B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10"/>
  </w:style>
  <w:style w:type="paragraph" w:styleId="1">
    <w:name w:val="heading 1"/>
    <w:basedOn w:val="a"/>
    <w:next w:val="a"/>
    <w:link w:val="10"/>
    <w:qFormat/>
    <w:rsid w:val="009E1A1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A19"/>
  </w:style>
  <w:style w:type="paragraph" w:styleId="a5">
    <w:name w:val="footer"/>
    <w:basedOn w:val="a"/>
    <w:link w:val="a6"/>
    <w:uiPriority w:val="99"/>
    <w:semiHidden/>
    <w:unhideWhenUsed/>
    <w:rsid w:val="009E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A19"/>
  </w:style>
  <w:style w:type="character" w:customStyle="1" w:styleId="10">
    <w:name w:val="Заголовок 1 Знак"/>
    <w:basedOn w:val="a0"/>
    <w:link w:val="1"/>
    <w:rsid w:val="009E1A1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9E1A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E1A1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9E1A19"/>
    <w:pPr>
      <w:ind w:left="720"/>
      <w:contextualSpacing/>
    </w:pPr>
  </w:style>
  <w:style w:type="paragraph" w:styleId="aa">
    <w:name w:val="No Spacing"/>
    <w:uiPriority w:val="1"/>
    <w:qFormat/>
    <w:rsid w:val="003B18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062E-A46D-4954-B5CC-92A57892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cp:lastPrinted>2020-03-30T02:58:00Z</cp:lastPrinted>
  <dcterms:created xsi:type="dcterms:W3CDTF">2019-12-11T05:11:00Z</dcterms:created>
  <dcterms:modified xsi:type="dcterms:W3CDTF">2020-04-29T09:05:00Z</dcterms:modified>
</cp:coreProperties>
</file>