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50" w:rsidRPr="00CF13C3" w:rsidRDefault="00254C50" w:rsidP="00334524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CF13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CF13C3" w:rsidRPr="00CF13C3">
        <w:rPr>
          <w:rFonts w:ascii="Times New Roman" w:eastAsia="Times New Roman" w:hAnsi="Times New Roman" w:cs="Times New Roman"/>
          <w:sz w:val="36"/>
          <w:szCs w:val="36"/>
        </w:rPr>
        <w:t xml:space="preserve">ПРОЕКТ </w:t>
      </w:r>
    </w:p>
    <w:p w:rsidR="00CF13C3" w:rsidRDefault="00CF13C3" w:rsidP="00334524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3446" w:rsidRDefault="0086113B" w:rsidP="00593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 w:rsidR="00593446">
        <w:rPr>
          <w:rFonts w:ascii="Times New Roman" w:eastAsia="Times New Roman" w:hAnsi="Times New Roman" w:cs="Times New Roman"/>
          <w:bCs/>
          <w:sz w:val="28"/>
          <w:szCs w:val="28"/>
        </w:rPr>
        <w:t>УТЬМИНСКОГО СЕЛЬСКОГО ПОСЕЛЕ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 ТЕВРИЗСКОГО МУНИЦИПАЛЬНОГО </w:t>
      </w:r>
      <w:r w:rsidR="0059344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 </w:t>
      </w:r>
    </w:p>
    <w:p w:rsidR="00593446" w:rsidRDefault="0086113B" w:rsidP="00593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ОМСКОЙ </w:t>
      </w:r>
      <w:r w:rsidR="00593446">
        <w:rPr>
          <w:rFonts w:ascii="Times New Roman" w:eastAsia="Times New Roman" w:hAnsi="Times New Roman" w:cs="Times New Roman"/>
          <w:bCs/>
          <w:sz w:val="28"/>
          <w:szCs w:val="28"/>
        </w:rPr>
        <w:t>ОБЛАСТИ</w:t>
      </w:r>
    </w:p>
    <w:p w:rsidR="00593446" w:rsidRDefault="00593446" w:rsidP="005934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3446" w:rsidRDefault="00593446" w:rsidP="00593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593446" w:rsidRDefault="00593446" w:rsidP="00593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93446" w:rsidRDefault="00CF13C3" w:rsidP="00CF13C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_______________</w:t>
      </w:r>
    </w:p>
    <w:p w:rsidR="00CF13C3" w:rsidRPr="00CF13C3" w:rsidRDefault="00CF13C3" w:rsidP="00CF13C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93446" w:rsidRDefault="00593446" w:rsidP="005934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доклада о результатах правоприменительной практики</w:t>
      </w:r>
    </w:p>
    <w:p w:rsidR="00593446" w:rsidRDefault="00593446" w:rsidP="005934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 Утьминского сельского поселения Тевризского муниципального района Омской об</w:t>
      </w:r>
      <w:r w:rsidR="00CF13C3">
        <w:rPr>
          <w:rFonts w:ascii="Times New Roman" w:eastAsia="Times New Roman" w:hAnsi="Times New Roman" w:cs="Times New Roman"/>
          <w:bCs/>
          <w:sz w:val="28"/>
          <w:szCs w:val="28"/>
        </w:rPr>
        <w:t>ласти за 202</w:t>
      </w:r>
      <w:r w:rsidR="00CF13C3" w:rsidRPr="00CF13C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593446" w:rsidRDefault="00593446" w:rsidP="0059344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3446" w:rsidRDefault="00593446" w:rsidP="005934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446" w:rsidRDefault="00593446" w:rsidP="00593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r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области, постановляю:</w:t>
      </w:r>
      <w:proofErr w:type="gramEnd"/>
    </w:p>
    <w:p w:rsidR="00593446" w:rsidRDefault="00593446" w:rsidP="005934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доклад о результатах правоприменительной практики при осуществлении муниципального контроля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 Утьминского сельского поселения Тевризского муниципально</w:t>
      </w:r>
      <w:r w:rsidR="00CF13C3">
        <w:rPr>
          <w:rFonts w:ascii="Times New Roman" w:eastAsia="Times New Roman" w:hAnsi="Times New Roman" w:cs="Times New Roman"/>
          <w:bCs/>
          <w:sz w:val="28"/>
          <w:szCs w:val="28"/>
        </w:rPr>
        <w:t>го района Омской области за 202</w:t>
      </w:r>
      <w:r w:rsidR="00CF13C3" w:rsidRPr="00CF13C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446" w:rsidRDefault="00593446" w:rsidP="0059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 в газете «Тевризский муниципальный вестник» и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Омской области. </w:t>
      </w:r>
    </w:p>
    <w:p w:rsidR="00593446" w:rsidRDefault="00593446" w:rsidP="00593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446" w:rsidRDefault="00593446" w:rsidP="0059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446" w:rsidRDefault="00593446" w:rsidP="0059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446" w:rsidRDefault="00593446" w:rsidP="0059344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</w:t>
      </w:r>
    </w:p>
    <w:p w:rsidR="00593446" w:rsidRDefault="00593446" w:rsidP="00593446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Киселева С.В.</w:t>
      </w: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4524" w:rsidRDefault="00334524" w:rsidP="005934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4524" w:rsidRDefault="00334524" w:rsidP="005934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Утьминского сельского поселения</w:t>
      </w: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</w:t>
      </w:r>
    </w:p>
    <w:p w:rsidR="00593446" w:rsidRPr="00CF13C3" w:rsidRDefault="00CF13C3" w:rsidP="00593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p w:rsidR="00593446" w:rsidRDefault="00593446" w:rsidP="00593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446" w:rsidRDefault="00593446" w:rsidP="005934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93446" w:rsidRPr="00593446" w:rsidRDefault="00593446" w:rsidP="005934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</w:t>
      </w:r>
    </w:p>
    <w:p w:rsidR="00593446" w:rsidRPr="00593446" w:rsidRDefault="00593446" w:rsidP="005934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</w:p>
    <w:p w:rsidR="00593446" w:rsidRPr="00593446" w:rsidRDefault="00593446" w:rsidP="005934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Hlk77671647"/>
      <w:bookmarkStart w:id="1" w:name="_Hlk77686366"/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bookmarkEnd w:id="0"/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Утьминского сельского поселения Тевризского муниципального района Омской области</w:t>
      </w:r>
      <w:bookmarkEnd w:id="1"/>
      <w:r w:rsidR="00CF13C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</w:t>
      </w:r>
      <w:r w:rsidR="00CF13C3" w:rsidRPr="00CF13C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593446" w:rsidRPr="00593446" w:rsidRDefault="00593446" w:rsidP="005934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446" w:rsidRPr="00593446" w:rsidRDefault="00593446" w:rsidP="005934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Администрация</w:t>
      </w:r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Утьминского сельского поселения</w:t>
      </w:r>
      <w:r w:rsidRPr="00593446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области, осуществляет муниципальный контроль на </w:t>
      </w:r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 Утьминского сельского поселения Тевризского муниципального района Омской области</w:t>
      </w:r>
      <w:r w:rsidRPr="00593446">
        <w:rPr>
          <w:rFonts w:ascii="Times New Roman" w:hAnsi="Times New Roman" w:cs="Times New Roman"/>
          <w:sz w:val="28"/>
          <w:szCs w:val="28"/>
        </w:rPr>
        <w:t>.</w:t>
      </w:r>
    </w:p>
    <w:p w:rsidR="00593446" w:rsidRPr="00593446" w:rsidRDefault="00593446" w:rsidP="00593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>Положением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Pr="00593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593446">
        <w:rPr>
          <w:rFonts w:ascii="Times New Roman" w:eastAsia="Times New Roman" w:hAnsi="Times New Roman" w:cs="Times New Roman"/>
          <w:sz w:val="28"/>
          <w:szCs w:val="28"/>
        </w:rPr>
        <w:t>Тевризского муниципального района Омской области</w:t>
      </w:r>
      <w:r w:rsidRPr="00593446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593446">
        <w:rPr>
          <w:rFonts w:ascii="Times New Roman" w:eastAsia="Times New Roman" w:hAnsi="Times New Roman" w:cs="Times New Roman"/>
          <w:sz w:val="28"/>
          <w:szCs w:val="28"/>
        </w:rPr>
        <w:t xml:space="preserve">решению Совета </w:t>
      </w:r>
      <w:r w:rsidRPr="00593446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593446">
        <w:rPr>
          <w:rFonts w:ascii="Times New Roman" w:eastAsia="Times New Roman" w:hAnsi="Times New Roman" w:cs="Times New Roman"/>
          <w:sz w:val="28"/>
          <w:szCs w:val="28"/>
        </w:rPr>
        <w:t>Тевризского муниципального рай</w:t>
      </w:r>
      <w:r w:rsidR="00CF13C3">
        <w:rPr>
          <w:rFonts w:ascii="Times New Roman" w:eastAsia="Times New Roman" w:hAnsi="Times New Roman" w:cs="Times New Roman"/>
          <w:sz w:val="28"/>
          <w:szCs w:val="28"/>
        </w:rPr>
        <w:t xml:space="preserve">она Омской области от </w:t>
      </w:r>
      <w:r w:rsidR="00CF13C3" w:rsidRPr="00CF13C3">
        <w:rPr>
          <w:rFonts w:ascii="Times New Roman" w:eastAsia="Times New Roman" w:hAnsi="Times New Roman" w:cs="Times New Roman"/>
          <w:sz w:val="28"/>
          <w:szCs w:val="28"/>
        </w:rPr>
        <w:t>05</w:t>
      </w:r>
      <w:r w:rsidR="00CF13C3">
        <w:rPr>
          <w:rFonts w:ascii="Times New Roman" w:eastAsia="Times New Roman" w:hAnsi="Times New Roman" w:cs="Times New Roman"/>
          <w:sz w:val="28"/>
          <w:szCs w:val="28"/>
        </w:rPr>
        <w:t>.11.2024 № 175</w:t>
      </w:r>
      <w:r w:rsidRPr="00593446">
        <w:rPr>
          <w:rFonts w:ascii="Times New Roman" w:eastAsia="Times New Roman" w:hAnsi="Times New Roman" w:cs="Times New Roman"/>
          <w:sz w:val="28"/>
          <w:szCs w:val="28"/>
        </w:rPr>
        <w:t>-р.</w:t>
      </w:r>
    </w:p>
    <w:p w:rsidR="00593446" w:rsidRPr="00593446" w:rsidRDefault="00593446" w:rsidP="0059344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593446" w:rsidRPr="00593446" w:rsidRDefault="00593446" w:rsidP="0059344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на территории Тевризского муниципального района Омской области:</w:t>
      </w:r>
    </w:p>
    <w:p w:rsidR="00593446" w:rsidRPr="00593446" w:rsidRDefault="00593446" w:rsidP="0059344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593446" w:rsidRPr="00593446" w:rsidRDefault="00593446" w:rsidP="0059344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93446" w:rsidRPr="00593446" w:rsidRDefault="00593446" w:rsidP="0059344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 w:rsidRPr="00593446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городском наземном электрическом транспорте и в дорожном хозяйстве в области организации регулярных перевозок.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 xml:space="preserve">1) дороги общего пользования местного значения </w:t>
      </w:r>
      <w:r w:rsidR="00CF13C3">
        <w:rPr>
          <w:rFonts w:ascii="Times New Roman" w:eastAsia="Times New Roman" w:hAnsi="Times New Roman" w:cs="Times New Roman"/>
          <w:sz w:val="28"/>
          <w:szCs w:val="28"/>
        </w:rPr>
        <w:t xml:space="preserve">Утьминского сельского поселения </w:t>
      </w:r>
      <w:r w:rsidRPr="00593446">
        <w:rPr>
          <w:rFonts w:ascii="Times New Roman" w:eastAsia="Times New Roman" w:hAnsi="Times New Roman" w:cs="Times New Roman"/>
          <w:sz w:val="28"/>
          <w:szCs w:val="28"/>
        </w:rPr>
        <w:t>Тевризского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r w:rsidR="00CF13C3">
        <w:rPr>
          <w:rFonts w:ascii="Times New Roman" w:eastAsia="Times New Roman" w:hAnsi="Times New Roman" w:cs="Times New Roman"/>
          <w:sz w:val="28"/>
          <w:szCs w:val="28"/>
        </w:rPr>
        <w:t xml:space="preserve">Утьминского сельского поселения </w:t>
      </w:r>
      <w:r w:rsidRPr="00593446">
        <w:rPr>
          <w:rFonts w:ascii="Times New Roman" w:eastAsia="Times New Roman" w:hAnsi="Times New Roman" w:cs="Times New Roman"/>
          <w:sz w:val="28"/>
          <w:szCs w:val="28"/>
        </w:rPr>
        <w:t>Тевризского муниципального района Омской области, а также в отношении перевозок по муниципальным маршрутам регулярных перевозок.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593446">
        <w:rPr>
          <w:rFonts w:ascii="Times New Roman" w:hAnsi="Times New Roman" w:cs="Times New Roman"/>
          <w:bCs/>
          <w:sz w:val="28"/>
          <w:szCs w:val="28"/>
        </w:rPr>
        <w:t xml:space="preserve">татьей 22 </w:t>
      </w:r>
      <w:r w:rsidRPr="00593446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5934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муниципальном контроле установлено, что  </w:t>
      </w:r>
      <w:proofErr w:type="spellStart"/>
      <w:proofErr w:type="gramStart"/>
      <w:r w:rsidRPr="005934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риск-ориентированный</w:t>
      </w:r>
      <w:proofErr w:type="spellEnd"/>
      <w:proofErr w:type="gramEnd"/>
      <w:r w:rsidRPr="005934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3446">
        <w:rPr>
          <w:rFonts w:ascii="Times New Roman" w:hAnsi="Times New Roman" w:cs="Times New Roman"/>
          <w:sz w:val="28"/>
          <w:szCs w:val="28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5934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593446">
        <w:rPr>
          <w:rFonts w:ascii="Times New Roman" w:eastAsia="Times New Roman" w:hAnsi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593446">
        <w:rPr>
          <w:rFonts w:ascii="Times New Roman" w:hAnsi="Times New Roman"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593446">
        <w:rPr>
          <w:rFonts w:ascii="Times New Roman" w:hAnsi="Times New Roman" w:cs="Times New Roman"/>
          <w:sz w:val="28"/>
          <w:szCs w:val="28"/>
        </w:rPr>
        <w:t>) охраняемым законом ценностям.</w:t>
      </w:r>
      <w:r w:rsidRPr="00593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3446" w:rsidRPr="00593446" w:rsidRDefault="00CF13C3" w:rsidP="005934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593446" w:rsidRPr="00593446">
        <w:rPr>
          <w:rFonts w:ascii="Times New Roman" w:hAnsi="Times New Roman" w:cs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</w:t>
      </w:r>
      <w:bookmarkStart w:id="2" w:name="_GoBack"/>
      <w:bookmarkEnd w:id="2"/>
      <w:r w:rsidR="00593446" w:rsidRPr="00593446">
        <w:rPr>
          <w:rFonts w:ascii="Times New Roman" w:hAnsi="Times New Roman" w:cs="Times New Roman"/>
          <w:sz w:val="28"/>
          <w:szCs w:val="28"/>
        </w:rPr>
        <w:t>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4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3446">
        <w:rPr>
          <w:rFonts w:ascii="Times New Roman" w:hAnsi="Times New Roman"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446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CF13C3">
        <w:rPr>
          <w:rFonts w:ascii="Times New Roman" w:hAnsi="Times New Roman" w:cs="Times New Roman"/>
          <w:bCs/>
          <w:sz w:val="28"/>
          <w:szCs w:val="28"/>
        </w:rPr>
        <w:t xml:space="preserve"> и обращений не поступало в 2024</w:t>
      </w:r>
      <w:r w:rsidRPr="00593446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593446" w:rsidRPr="00593446" w:rsidRDefault="00CF13C3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593446" w:rsidRPr="00593446">
        <w:rPr>
          <w:rFonts w:ascii="Times New Roman" w:hAnsi="Times New Roman"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Предписания по устранению выявленных нарушений не выдавались, административных наказаний в виде штрафов за данный период не наложено.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lastRenderedPageBreak/>
        <w:t>Эксперты и представители экспертных организаций к проведению мероприятий по муниципальному контролю не привлекались в связи с не проведение</w:t>
      </w:r>
      <w:r w:rsidR="00CF13C3">
        <w:rPr>
          <w:rFonts w:ascii="Times New Roman" w:hAnsi="Times New Roman" w:cs="Times New Roman"/>
          <w:sz w:val="28"/>
          <w:szCs w:val="28"/>
        </w:rPr>
        <w:t>м контрольных мероприятий в 2024</w:t>
      </w:r>
      <w:r w:rsidRPr="0059344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446">
        <w:rPr>
          <w:rFonts w:ascii="Times New Roman" w:hAnsi="Times New Roman" w:cs="Times New Roman"/>
          <w:sz w:val="28"/>
          <w:szCs w:val="28"/>
        </w:rPr>
        <w:t>Деятельност</w:t>
      </w:r>
      <w:r w:rsidR="00CF13C3">
        <w:rPr>
          <w:rFonts w:ascii="Times New Roman" w:hAnsi="Times New Roman" w:cs="Times New Roman"/>
          <w:sz w:val="28"/>
          <w:szCs w:val="28"/>
        </w:rPr>
        <w:t>ь муниципального контроля в 2024</w:t>
      </w:r>
      <w:r w:rsidRPr="00593446">
        <w:rPr>
          <w:rFonts w:ascii="Times New Roman" w:hAnsi="Times New Roman"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593446" w:rsidRPr="00593446" w:rsidRDefault="00593446" w:rsidP="005934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3446" w:rsidRDefault="00593446" w:rsidP="005934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4441E" w:rsidRDefault="0074441E"/>
    <w:sectPr w:rsidR="0074441E" w:rsidSect="003A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446"/>
    <w:rsid w:val="00254C50"/>
    <w:rsid w:val="00334524"/>
    <w:rsid w:val="003A186A"/>
    <w:rsid w:val="00593446"/>
    <w:rsid w:val="0074441E"/>
    <w:rsid w:val="0086113B"/>
    <w:rsid w:val="00C776C3"/>
    <w:rsid w:val="00CF13C3"/>
    <w:rsid w:val="00DE503B"/>
    <w:rsid w:val="00EC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4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27359F45FC067291201B94DC7BE2417895499E7E94E7E111E9C572ACA086A74D20C050284F9D83021B58lBU2D" TargetMode="External"/><Relationship Id="rId4" Type="http://schemas.openxmlformats.org/officeDocument/2006/relationships/hyperlink" Target="consultantplus://offline/ref=7027359F45FC067291200599CA17BD4B7B9615927191EFB345B69E2FFBlAU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2024-01-30T03:56:00Z</cp:lastPrinted>
  <dcterms:created xsi:type="dcterms:W3CDTF">2024-01-22T10:51:00Z</dcterms:created>
  <dcterms:modified xsi:type="dcterms:W3CDTF">2025-02-18T04:33:00Z</dcterms:modified>
</cp:coreProperties>
</file>