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1" w:rsidRDefault="00850671" w:rsidP="008506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 ПРОГРАММЫ</w:t>
      </w:r>
    </w:p>
    <w:p w:rsidR="00850671" w:rsidRDefault="00850671" w:rsidP="0085067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 xml:space="preserve"> </w:t>
      </w:r>
    </w:p>
    <w:p w:rsidR="00850671" w:rsidRPr="000B357C" w:rsidRDefault="00850671" w:rsidP="0085067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>профилактики рисков причинения вреда (ущерба) охра</w:t>
      </w:r>
      <w:r>
        <w:rPr>
          <w:sz w:val="28"/>
          <w:szCs w:val="28"/>
        </w:rPr>
        <w:t xml:space="preserve">няемым законом ценностям </w:t>
      </w:r>
      <w:r w:rsidRPr="000B357C">
        <w:rPr>
          <w:sz w:val="28"/>
          <w:szCs w:val="28"/>
        </w:rPr>
        <w:t xml:space="preserve"> год в сфере муниципального контроля </w:t>
      </w:r>
      <w:r w:rsidRPr="000B357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357C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>
        <w:rPr>
          <w:sz w:val="28"/>
          <w:szCs w:val="28"/>
        </w:rPr>
        <w:t xml:space="preserve"> на 2025 год</w:t>
      </w:r>
    </w:p>
    <w:p w:rsidR="00850671" w:rsidRPr="000B357C" w:rsidRDefault="00850671" w:rsidP="00850671">
      <w:pPr>
        <w:spacing w:before="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50671" w:rsidRPr="000B357C" w:rsidRDefault="00850671" w:rsidP="00850671">
      <w:pPr>
        <w:spacing w:before="14"/>
        <w:jc w:val="center"/>
        <w:rPr>
          <w:color w:val="010302"/>
          <w:sz w:val="28"/>
          <w:szCs w:val="28"/>
        </w:rPr>
      </w:pPr>
      <w:r w:rsidRPr="000B357C">
        <w:rPr>
          <w:color w:val="000000"/>
          <w:sz w:val="28"/>
          <w:szCs w:val="28"/>
        </w:rPr>
        <w:t>Паспорт программы</w:t>
      </w:r>
    </w:p>
    <w:p w:rsidR="00850671" w:rsidRPr="007A3CAD" w:rsidRDefault="00850671" w:rsidP="00850671">
      <w:pPr>
        <w:tabs>
          <w:tab w:val="left" w:pos="1535"/>
        </w:tabs>
        <w:rPr>
          <w:szCs w:val="24"/>
        </w:rPr>
      </w:pPr>
    </w:p>
    <w:tbl>
      <w:tblPr>
        <w:tblStyle w:val="a4"/>
        <w:tblW w:w="9322" w:type="dxa"/>
        <w:tblLook w:val="04A0"/>
      </w:tblPr>
      <w:tblGrid>
        <w:gridCol w:w="2802"/>
        <w:gridCol w:w="6520"/>
      </w:tblGrid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jc w:val="both"/>
              <w:outlineLvl w:val="0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Программа профилактики рисков причинения вреда (ущерба) охра</w:t>
            </w:r>
            <w:r>
              <w:rPr>
                <w:sz w:val="28"/>
                <w:szCs w:val="28"/>
              </w:rPr>
              <w:t xml:space="preserve">няемым законом ценностям </w:t>
            </w:r>
            <w:r w:rsidRPr="009E6C13">
              <w:rPr>
                <w:sz w:val="28"/>
                <w:szCs w:val="28"/>
              </w:rPr>
              <w:t xml:space="preserve"> год в сфере муниципального контроля </w:t>
            </w:r>
            <w:r w:rsidRPr="009E6C13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9E6C13">
              <w:rPr>
                <w:sz w:val="28"/>
                <w:szCs w:val="28"/>
              </w:rPr>
              <w:t>границах населенных пунктов  Утьминского сельского поселения Тевризского муниципального района Омской области</w:t>
            </w:r>
            <w:r>
              <w:rPr>
                <w:sz w:val="28"/>
                <w:szCs w:val="28"/>
              </w:rPr>
              <w:t xml:space="preserve"> на 2025 год</w:t>
            </w:r>
            <w:r w:rsidRPr="009E6C13">
              <w:rPr>
                <w:sz w:val="28"/>
                <w:szCs w:val="28"/>
              </w:rPr>
              <w:t xml:space="preserve"> (далее – Программа)</w:t>
            </w:r>
          </w:p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Федеральный зако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н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т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31.07.202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0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№248-Ф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«О</w:t>
            </w:r>
            <w:proofErr w:type="gramEnd"/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>е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(надзоре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муниципально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контроле 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Российско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Федерации», </w:t>
            </w:r>
            <w:r w:rsidRPr="009E6C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9E6C13">
              <w:rPr>
                <w:color w:val="000000"/>
                <w:sz w:val="28"/>
                <w:szCs w:val="28"/>
              </w:rPr>
              <w:t>Постановление Правительства Российской Федерации № 990 от 25.06.2021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lastRenderedPageBreak/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 xml:space="preserve">4) Предупреждение </w:t>
            </w:r>
            <w:proofErr w:type="gramStart"/>
            <w:r w:rsidRPr="009E6C13">
              <w:rPr>
                <w:sz w:val="28"/>
                <w:szCs w:val="28"/>
              </w:rPr>
              <w:t>нарушений</w:t>
            </w:r>
            <w:proofErr w:type="gramEnd"/>
            <w:r w:rsidRPr="009E6C13">
              <w:rPr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5) Снижение административной нагрузки на контролируемых лиц;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6) Снижение размера ущерба, причиняемого охраняемым законом ценностям.</w:t>
            </w:r>
          </w:p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Укрепление системы профилактики нарушений обязательных требований;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9E6C1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850671" w:rsidRPr="009E6C13" w:rsidTr="00FD3E0A">
        <w:tc>
          <w:tcPr>
            <w:tcW w:w="2802" w:type="dxa"/>
          </w:tcPr>
          <w:p w:rsidR="00850671" w:rsidRPr="009E6C13" w:rsidRDefault="00850671" w:rsidP="00FD3E0A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1. М</w:t>
            </w:r>
            <w:r w:rsidRPr="009E6C13">
              <w:rPr>
                <w:rFonts w:ascii="PT Astra Serif" w:hAnsi="PT Astra Serif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50671" w:rsidRPr="009E6C13" w:rsidRDefault="00850671" w:rsidP="00FD3E0A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2. 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850671" w:rsidRDefault="00850671" w:rsidP="00850671">
      <w:pPr>
        <w:ind w:firstLine="709"/>
        <w:jc w:val="center"/>
        <w:outlineLvl w:val="0"/>
        <w:rPr>
          <w:b/>
          <w:sz w:val="28"/>
          <w:szCs w:val="28"/>
        </w:rPr>
      </w:pPr>
    </w:p>
    <w:p w:rsidR="00850671" w:rsidRPr="009E6C13" w:rsidRDefault="00850671" w:rsidP="0085067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9E6C13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9E6C13">
        <w:rPr>
          <w:sz w:val="28"/>
          <w:szCs w:val="28"/>
        </w:rPr>
        <w:t xml:space="preserve"> год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9E6C13">
        <w:rPr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</w:t>
      </w:r>
      <w:r w:rsidRPr="009E6C13">
        <w:rPr>
          <w:sz w:val="28"/>
          <w:szCs w:val="28"/>
        </w:rPr>
        <w:lastRenderedPageBreak/>
        <w:t>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0671" w:rsidRPr="009E6C13" w:rsidRDefault="00850671" w:rsidP="00850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Настоящая Программа разработана и подлежит исполнению администрацией Утьминского сельского поселения Тевризского муниципального района Омской области (далее по тексту – администрация).</w:t>
      </w:r>
    </w:p>
    <w:p w:rsidR="00850671" w:rsidRPr="009E6C13" w:rsidRDefault="00850671" w:rsidP="0085067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50671" w:rsidRPr="009E6C13" w:rsidRDefault="00850671" w:rsidP="00850671">
      <w:pPr>
        <w:jc w:val="center"/>
        <w:rPr>
          <w:b/>
          <w:sz w:val="28"/>
          <w:szCs w:val="28"/>
        </w:rPr>
      </w:pPr>
      <w:r w:rsidRPr="009E6C1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0671" w:rsidRPr="009E6C13" w:rsidRDefault="00850671" w:rsidP="00850671">
      <w:pPr>
        <w:ind w:left="567"/>
        <w:jc w:val="center"/>
        <w:rPr>
          <w:sz w:val="28"/>
          <w:szCs w:val="28"/>
        </w:rPr>
      </w:pPr>
    </w:p>
    <w:p w:rsidR="00850671" w:rsidRPr="009E6C13" w:rsidRDefault="00850671" w:rsidP="00850671">
      <w:pPr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пунктов.</w:t>
      </w:r>
    </w:p>
    <w:p w:rsidR="00850671" w:rsidRPr="009E6C13" w:rsidRDefault="00850671" w:rsidP="00850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1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E6C13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850671" w:rsidRPr="009E6C13" w:rsidRDefault="00850671" w:rsidP="0085067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850671" w:rsidRPr="008C0D4D" w:rsidRDefault="00850671" w:rsidP="00850671">
      <w:pPr>
        <w:ind w:left="-57" w:right="-1" w:firstLine="766"/>
        <w:jc w:val="both"/>
        <w:rPr>
          <w:sz w:val="28"/>
          <w:szCs w:val="28"/>
        </w:rPr>
      </w:pPr>
      <w:r w:rsidRPr="008C0D4D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8C0D4D">
        <w:rPr>
          <w:sz w:val="28"/>
          <w:szCs w:val="28"/>
        </w:rPr>
        <w:br/>
        <w:t>в полосах отвода  автомобильных дорог общего пользования;</w:t>
      </w:r>
    </w:p>
    <w:p w:rsidR="00850671" w:rsidRPr="009E6C13" w:rsidRDefault="00850671" w:rsidP="0085067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E6C1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0671" w:rsidRPr="009E6C13" w:rsidRDefault="00850671" w:rsidP="00850671">
      <w:pPr>
        <w:ind w:firstLine="708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50671" w:rsidRPr="009E6C13" w:rsidRDefault="00850671" w:rsidP="0085067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E6C1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0671" w:rsidRPr="009E6C13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2025</w:t>
      </w:r>
      <w:r w:rsidRPr="009E6C13">
        <w:rPr>
          <w:sz w:val="28"/>
          <w:szCs w:val="28"/>
        </w:rPr>
        <w:t xml:space="preserve"> года в рамках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850671" w:rsidRPr="009E6C13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50671" w:rsidRPr="009E6C13" w:rsidRDefault="00850671" w:rsidP="008506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50671" w:rsidRPr="009E6C13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50671" w:rsidRPr="009E6C13" w:rsidRDefault="00850671" w:rsidP="008506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</w:t>
      </w:r>
      <w:r>
        <w:rPr>
          <w:sz w:val="28"/>
          <w:szCs w:val="28"/>
        </w:rPr>
        <w:t>ьского поселения в 2025</w:t>
      </w:r>
      <w:r w:rsidRPr="009E6C13">
        <w:rPr>
          <w:sz w:val="28"/>
          <w:szCs w:val="28"/>
        </w:rPr>
        <w:t xml:space="preserve"> году проведена следующая работа:</w:t>
      </w:r>
    </w:p>
    <w:p w:rsidR="00850671" w:rsidRPr="009E6C13" w:rsidRDefault="00850671" w:rsidP="0085067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50671" w:rsidRPr="009E6C13" w:rsidRDefault="00850671" w:rsidP="0085067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50671" w:rsidRPr="009E6C13" w:rsidRDefault="00850671" w:rsidP="0085067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0671" w:rsidRPr="009E6C13" w:rsidRDefault="00850671" w:rsidP="0085067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50671" w:rsidRPr="009E6C13" w:rsidRDefault="00850671" w:rsidP="00850671">
      <w:pPr>
        <w:jc w:val="center"/>
        <w:rPr>
          <w:b/>
          <w:sz w:val="28"/>
          <w:szCs w:val="28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2.1. Целями профилактической работы являются: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4) предупреждение </w:t>
      </w:r>
      <w:proofErr w:type="gramStart"/>
      <w:r w:rsidRPr="009E6C13">
        <w:rPr>
          <w:sz w:val="28"/>
          <w:szCs w:val="28"/>
        </w:rPr>
        <w:t>нарушений</w:t>
      </w:r>
      <w:proofErr w:type="gramEnd"/>
      <w:r w:rsidRPr="009E6C13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5) снижение административной нагрузки на контролируемых лиц;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2.2. Задачами профилактической работы являются: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0671" w:rsidRPr="009E6C13" w:rsidRDefault="00850671" w:rsidP="0085067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с</w:t>
      </w:r>
      <w:r w:rsidRPr="009E6C1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E6C1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9E6C13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E6C1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9E6C13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E6C13">
        <w:rPr>
          <w:sz w:val="28"/>
          <w:szCs w:val="28"/>
          <w:shd w:val="clear" w:color="auto" w:fill="FFFFFF"/>
        </w:rPr>
        <w:t>ч</w:t>
      </w:r>
      <w:proofErr w:type="gramEnd"/>
      <w:r w:rsidRPr="009E6C13">
        <w:rPr>
          <w:sz w:val="28"/>
          <w:szCs w:val="28"/>
          <w:shd w:val="clear" w:color="auto" w:fill="FFFFFF"/>
        </w:rPr>
        <w:t>.1 ст.51 №248-ФЗ).</w:t>
      </w:r>
    </w:p>
    <w:p w:rsidR="00850671" w:rsidRPr="009E6C13" w:rsidRDefault="00850671" w:rsidP="008506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50671" w:rsidRPr="009E6C13" w:rsidRDefault="00850671" w:rsidP="008506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50671" w:rsidRPr="009E6C13" w:rsidRDefault="00850671" w:rsidP="0085067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396"/>
        <w:gridCol w:w="2405"/>
      </w:tblGrid>
      <w:tr w:rsidR="00850671" w:rsidRPr="009E6C13" w:rsidTr="00FD3E0A"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9E6C1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6C13">
              <w:rPr>
                <w:b/>
                <w:sz w:val="24"/>
                <w:szCs w:val="24"/>
              </w:rPr>
              <w:t>/</w:t>
            </w:r>
            <w:proofErr w:type="spellStart"/>
            <w:r w:rsidRPr="009E6C13">
              <w:rPr>
                <w:b/>
                <w:sz w:val="24"/>
                <w:szCs w:val="24"/>
              </w:rPr>
              <w:t>п</w:t>
            </w:r>
            <w:proofErr w:type="spellEnd"/>
          </w:p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671" w:rsidRPr="009E6C13" w:rsidRDefault="00850671" w:rsidP="00FD3E0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</w:t>
            </w:r>
          </w:p>
          <w:p w:rsidR="00850671" w:rsidRPr="009E6C13" w:rsidRDefault="00850671" w:rsidP="00FD3E0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50671" w:rsidRPr="009E6C13" w:rsidTr="00FD3E0A">
        <w:trPr>
          <w:trHeight w:hRule="exact" w:val="23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850671" w:rsidRPr="009E6C13" w:rsidRDefault="00850671" w:rsidP="00FD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71" w:rsidRPr="009E6C13" w:rsidRDefault="00850671" w:rsidP="00FD3E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0671" w:rsidRPr="009E6C13" w:rsidTr="00FD3E0A">
        <w:trPr>
          <w:trHeight w:hRule="exact" w:val="33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50671" w:rsidRPr="009E6C13" w:rsidRDefault="00850671" w:rsidP="00FD3E0A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71" w:rsidRPr="009E6C13" w:rsidRDefault="00850671" w:rsidP="00FD3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13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0671" w:rsidRPr="009E6C13" w:rsidTr="00FD3E0A">
        <w:trPr>
          <w:trHeight w:hRule="exact" w:val="28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50671" w:rsidRPr="009E6C13" w:rsidRDefault="00850671" w:rsidP="00FD3E0A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50671" w:rsidRPr="009E6C13" w:rsidRDefault="00850671" w:rsidP="00FD3E0A">
            <w:pPr>
              <w:widowControl w:val="0"/>
              <w:spacing w:line="277" w:lineRule="exact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0671" w:rsidRPr="009E6C13" w:rsidTr="00FD3E0A">
        <w:trPr>
          <w:trHeight w:hRule="exact" w:val="50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50671" w:rsidRDefault="00850671" w:rsidP="00FD3E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850671" w:rsidRDefault="00850671" w:rsidP="00FD3E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50671" w:rsidRPr="002159E1" w:rsidRDefault="00850671" w:rsidP="00FD3E0A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требованиях, предъявляемых к деятельности контролируемых лиц;</w:t>
            </w:r>
          </w:p>
          <w:p w:rsidR="00850671" w:rsidRPr="002159E1" w:rsidRDefault="00850671" w:rsidP="00FD3E0A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 организации и осуществлении муниципального контроля;</w:t>
            </w:r>
          </w:p>
          <w:p w:rsidR="00850671" w:rsidRPr="009E6C13" w:rsidRDefault="00850671" w:rsidP="00FD3E0A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ответственности за нарушение обязательных требований.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0671" w:rsidRPr="009E6C13" w:rsidTr="00FD3E0A">
        <w:trPr>
          <w:trHeight w:hRule="exact" w:val="24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5 </w:t>
            </w:r>
          </w:p>
          <w:p w:rsidR="00850671" w:rsidRPr="009E6C13" w:rsidRDefault="00850671" w:rsidP="00FD3E0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D16BCF" w:rsidRDefault="00850671" w:rsidP="00FD3E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Один раз в год</w:t>
            </w:r>
          </w:p>
          <w:p w:rsidR="00850671" w:rsidRPr="002159E1" w:rsidRDefault="00850671" w:rsidP="00FD3E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16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(сентябрь)</w:t>
            </w:r>
          </w:p>
          <w:p w:rsidR="00850671" w:rsidRPr="009E6C13" w:rsidRDefault="00850671" w:rsidP="00FD3E0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50671" w:rsidRPr="009E6C13" w:rsidRDefault="00850671" w:rsidP="00FD3E0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50671" w:rsidRPr="009E6C13" w:rsidRDefault="00850671" w:rsidP="00FD3E0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50671" w:rsidRPr="009E6C13" w:rsidRDefault="00850671" w:rsidP="00FD3E0A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50671" w:rsidRPr="009E6C13" w:rsidRDefault="00850671" w:rsidP="00850671">
      <w:pPr>
        <w:ind w:firstLine="567"/>
        <w:jc w:val="center"/>
        <w:rPr>
          <w:sz w:val="28"/>
          <w:szCs w:val="28"/>
        </w:rPr>
      </w:pPr>
    </w:p>
    <w:p w:rsidR="00850671" w:rsidRPr="009E6C13" w:rsidRDefault="00850671" w:rsidP="008506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0671" w:rsidRPr="009E6C13" w:rsidRDefault="00850671" w:rsidP="0085067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50671" w:rsidRPr="009E6C13" w:rsidTr="00FD3E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</w:t>
            </w:r>
          </w:p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E6C1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6C13">
              <w:rPr>
                <w:b/>
                <w:sz w:val="24"/>
                <w:szCs w:val="24"/>
              </w:rPr>
              <w:t>/</w:t>
            </w:r>
            <w:proofErr w:type="spellStart"/>
            <w:r w:rsidRPr="009E6C1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Величина</w:t>
            </w:r>
          </w:p>
        </w:tc>
      </w:tr>
      <w:tr w:rsidR="00850671" w:rsidRPr="009E6C13" w:rsidTr="00FD3E0A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  <w:tr w:rsidR="00850671" w:rsidRPr="009E6C13" w:rsidTr="00FD3E0A">
        <w:trPr>
          <w:trHeight w:hRule="exact" w:val="1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Pr="009E6C13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0671" w:rsidRPr="009E6C13" w:rsidRDefault="00850671" w:rsidP="00FD3E0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Исполнено</w:t>
            </w:r>
            <w:proofErr w:type="gramStart"/>
            <w:r w:rsidRPr="009E6C13">
              <w:rPr>
                <w:sz w:val="24"/>
                <w:szCs w:val="24"/>
              </w:rPr>
              <w:t xml:space="preserve"> / Н</w:t>
            </w:r>
            <w:proofErr w:type="gramEnd"/>
            <w:r w:rsidRPr="009E6C13">
              <w:rPr>
                <w:sz w:val="24"/>
                <w:szCs w:val="24"/>
              </w:rPr>
              <w:t>е исполнено</w:t>
            </w:r>
          </w:p>
        </w:tc>
      </w:tr>
      <w:tr w:rsidR="00850671" w:rsidRPr="009E6C13" w:rsidTr="00FD3E0A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E6C1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20% и более</w:t>
            </w:r>
          </w:p>
        </w:tc>
      </w:tr>
      <w:tr w:rsidR="00850671" w:rsidRPr="009E6C13" w:rsidTr="00FD3E0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671" w:rsidRPr="009E6C13" w:rsidRDefault="00850671" w:rsidP="00FD3E0A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0671" w:rsidRPr="009E6C13" w:rsidRDefault="00850671" w:rsidP="00FD3E0A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671" w:rsidRPr="009E6C13" w:rsidRDefault="00850671" w:rsidP="00FD3E0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</w:tbl>
    <w:p w:rsidR="00850671" w:rsidRPr="009E6C13" w:rsidRDefault="00850671" w:rsidP="00850671">
      <w:pPr>
        <w:ind w:firstLine="567"/>
        <w:jc w:val="center"/>
        <w:rPr>
          <w:sz w:val="28"/>
          <w:szCs w:val="28"/>
        </w:rPr>
      </w:pPr>
    </w:p>
    <w:p w:rsidR="00850671" w:rsidRPr="009E6C13" w:rsidRDefault="00850671" w:rsidP="00850671">
      <w:pPr>
        <w:ind w:firstLine="567"/>
        <w:jc w:val="center"/>
        <w:rPr>
          <w:sz w:val="28"/>
          <w:szCs w:val="28"/>
        </w:rPr>
      </w:pPr>
    </w:p>
    <w:p w:rsidR="00850671" w:rsidRPr="009E6C13" w:rsidRDefault="00850671" w:rsidP="00850671">
      <w:pPr>
        <w:rPr>
          <w:sz w:val="28"/>
          <w:szCs w:val="28"/>
        </w:rPr>
      </w:pPr>
    </w:p>
    <w:p w:rsidR="00BE333A" w:rsidRDefault="00BE333A"/>
    <w:sectPr w:rsidR="00BE333A" w:rsidSect="009E6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B12FB"/>
    <w:multiLevelType w:val="hybridMultilevel"/>
    <w:tmpl w:val="C9B0F1C6"/>
    <w:lvl w:ilvl="0" w:tplc="7422C644">
      <w:start w:val="1"/>
      <w:numFmt w:val="decimal"/>
      <w:lvlText w:val="%1)"/>
      <w:lvlJc w:val="left"/>
      <w:pPr>
        <w:ind w:left="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0671"/>
    <w:rsid w:val="006C7CF6"/>
    <w:rsid w:val="00850671"/>
    <w:rsid w:val="008B11D1"/>
    <w:rsid w:val="00AE79E3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0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67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50671"/>
    <w:rPr>
      <w:rFonts w:ascii="Arial" w:hAnsi="Arial" w:cs="Arial"/>
    </w:rPr>
  </w:style>
  <w:style w:type="paragraph" w:customStyle="1" w:styleId="ConsPlusNormal">
    <w:name w:val="ConsPlusNormal"/>
    <w:link w:val="ConsPlusNormal1"/>
    <w:rsid w:val="0085067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85067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5067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2024-09-27T05:04:00Z</dcterms:created>
  <dcterms:modified xsi:type="dcterms:W3CDTF">2024-09-27T05:05:00Z</dcterms:modified>
</cp:coreProperties>
</file>