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BC" w:rsidRDefault="006B3CBC" w:rsidP="006B3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Pr="006B3CBC">
        <w:rPr>
          <w:rFonts w:ascii="Times New Roman" w:hAnsi="Times New Roman" w:cs="Times New Roman"/>
          <w:b/>
          <w:sz w:val="28"/>
          <w:szCs w:val="28"/>
        </w:rPr>
        <w:t xml:space="preserve"> УТЬМИНСКОГО СЕЛЬСКОГО ПОСЕЛЕНИЯ </w:t>
      </w:r>
    </w:p>
    <w:p w:rsidR="006B3CBC" w:rsidRPr="006B3CBC" w:rsidRDefault="006B3CBC" w:rsidP="006B3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CBC"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</w:p>
    <w:p w:rsidR="006B3CBC" w:rsidRDefault="006B3CBC" w:rsidP="006B3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CB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B3CBC" w:rsidRDefault="006B3CBC" w:rsidP="006B3CBC"/>
    <w:p w:rsidR="006B3CBC" w:rsidRDefault="006B3CBC" w:rsidP="006B3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C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3CBC" w:rsidRDefault="009402F8" w:rsidP="009402F8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27.09. 2022</w:t>
      </w:r>
      <w:r>
        <w:rPr>
          <w:rFonts w:ascii="Times New Roman" w:hAnsi="Times New Roman" w:cs="Times New Roman"/>
          <w:sz w:val="28"/>
          <w:szCs w:val="28"/>
        </w:rPr>
        <w:tab/>
        <w:t xml:space="preserve">  № 91-р</w:t>
      </w:r>
    </w:p>
    <w:p w:rsidR="006B3CBC" w:rsidRDefault="006B3CBC" w:rsidP="006B3CBC">
      <w:pPr>
        <w:rPr>
          <w:rFonts w:ascii="Times New Roman" w:hAnsi="Times New Roman" w:cs="Times New Roman"/>
          <w:sz w:val="28"/>
          <w:szCs w:val="28"/>
        </w:rPr>
      </w:pPr>
    </w:p>
    <w:p w:rsidR="009717FC" w:rsidRPr="00263580" w:rsidRDefault="006B3CBC" w:rsidP="009717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Утьминского сельского поселения Тевризского муниципального района Омской области от 27 ноября </w:t>
      </w:r>
      <w:r w:rsidR="009717FC" w:rsidRPr="00263580">
        <w:rPr>
          <w:rFonts w:ascii="Times New Roman" w:hAnsi="Times New Roman" w:cs="Times New Roman"/>
          <w:sz w:val="24"/>
          <w:szCs w:val="24"/>
        </w:rPr>
        <w:t>2019 года №219-р «О введении на территории Утьминского сельского поселения Тевризского муниципального района Омской области земельного налога с 2020 года»</w:t>
      </w:r>
    </w:p>
    <w:p w:rsidR="009717FC" w:rsidRPr="00263580" w:rsidRDefault="009717FC" w:rsidP="009717FC">
      <w:pPr>
        <w:rPr>
          <w:sz w:val="24"/>
          <w:szCs w:val="24"/>
        </w:rPr>
      </w:pPr>
    </w:p>
    <w:p w:rsidR="00BE333A" w:rsidRPr="00263580" w:rsidRDefault="009B3267" w:rsidP="00A816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717FC" w:rsidRPr="00263580">
        <w:rPr>
          <w:rFonts w:ascii="Times New Roman" w:hAnsi="Times New Roman" w:cs="Times New Roman"/>
          <w:sz w:val="24"/>
          <w:szCs w:val="24"/>
        </w:rPr>
        <w:t xml:space="preserve">Налоговым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РФ», </w:t>
      </w:r>
      <w:r w:rsidR="009717FC" w:rsidRPr="00263580">
        <w:rPr>
          <w:rFonts w:ascii="Times New Roman" w:hAnsi="Times New Roman" w:cs="Times New Roman"/>
          <w:sz w:val="24"/>
          <w:szCs w:val="24"/>
        </w:rPr>
        <w:t xml:space="preserve">Уставом Утьминского </w:t>
      </w:r>
      <w:r w:rsidR="00A81688" w:rsidRPr="00263580">
        <w:rPr>
          <w:rFonts w:ascii="Times New Roman" w:hAnsi="Times New Roman" w:cs="Times New Roman"/>
          <w:sz w:val="24"/>
          <w:szCs w:val="24"/>
        </w:rPr>
        <w:t>сельского поселения, Совет Утьминского сельского поселения РЕШИЛ:</w:t>
      </w:r>
    </w:p>
    <w:p w:rsidR="00A81688" w:rsidRPr="00263580" w:rsidRDefault="00A81688" w:rsidP="00A8168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>Внести в решение Совета Утьминского сельского поселения Тевризского муниципального района Омской области от 27 ноября 2019 года №219-р «О введении на территории Утьминского сельского поселения Тевризского муниципального района Омской области земельного налога с 2020 года» следующие изменения:</w:t>
      </w:r>
    </w:p>
    <w:p w:rsidR="00EA3563" w:rsidRPr="00263580" w:rsidRDefault="009B3267" w:rsidP="002635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3580">
        <w:rPr>
          <w:rFonts w:ascii="Times New Roman" w:hAnsi="Times New Roman" w:cs="Times New Roman"/>
          <w:sz w:val="24"/>
          <w:szCs w:val="24"/>
        </w:rPr>
        <w:t>п.3.1.</w:t>
      </w:r>
      <w:r>
        <w:rPr>
          <w:rFonts w:ascii="Times New Roman" w:hAnsi="Times New Roman" w:cs="Times New Roman"/>
          <w:sz w:val="24"/>
          <w:szCs w:val="24"/>
        </w:rPr>
        <w:t xml:space="preserve"> п.3 </w:t>
      </w:r>
      <w:r w:rsidR="00BB4258">
        <w:rPr>
          <w:rFonts w:ascii="Times New Roman" w:hAnsi="Times New Roman" w:cs="Times New Roman"/>
          <w:sz w:val="24"/>
          <w:szCs w:val="24"/>
        </w:rPr>
        <w:t xml:space="preserve"> Р</w:t>
      </w:r>
      <w:r w:rsidR="00A81688" w:rsidRPr="00263580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263580" w:rsidRPr="0026358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3580" w:rsidRPr="00263580" w:rsidRDefault="00263580" w:rsidP="0026358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>«3.1. От уплаты земельного налога полностью освобождаются следующие категории налогоплательщиков:</w:t>
      </w:r>
    </w:p>
    <w:p w:rsidR="00263580" w:rsidRPr="00263580" w:rsidRDefault="00263580" w:rsidP="0026358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>-органы местного самоуправления, дошкольные образовательные организации, общеобразовательные организации, организации дополнительного образования, учреждения молодежной политики, культуры, физической культуры и спорта – в отношении земельных участков, находящихся в собственности, постоянном (бессрочном) пользовании этих учреждений и органов</w:t>
      </w:r>
      <w:proofErr w:type="gramStart"/>
      <w:r w:rsidRPr="0026358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81688" w:rsidRDefault="00A81688" w:rsidP="00EA356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263580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263580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«Интернет»</w:t>
      </w:r>
      <w:r w:rsidR="00BB42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4258">
        <w:rPr>
          <w:rFonts w:ascii="Times New Roman" w:hAnsi="Times New Roman" w:cs="Times New Roman"/>
          <w:sz w:val="24"/>
          <w:szCs w:val="24"/>
          <w:lang w:val="en-US"/>
        </w:rPr>
        <w:t>utmnsk</w:t>
      </w:r>
      <w:proofErr w:type="spellEnd"/>
      <w:r w:rsidR="00BB4258" w:rsidRPr="00BB42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4258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BB4258" w:rsidRPr="00BB42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4258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BB4258" w:rsidRPr="00BB42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42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B4258" w:rsidRPr="00BB4258">
        <w:rPr>
          <w:rFonts w:ascii="Times New Roman" w:hAnsi="Times New Roman" w:cs="Times New Roman"/>
          <w:sz w:val="24"/>
          <w:szCs w:val="24"/>
        </w:rPr>
        <w:t>)</w:t>
      </w:r>
      <w:r w:rsidR="009B3267">
        <w:rPr>
          <w:rFonts w:ascii="Times New Roman" w:hAnsi="Times New Roman" w:cs="Times New Roman"/>
          <w:sz w:val="24"/>
          <w:szCs w:val="24"/>
        </w:rPr>
        <w:t>.</w:t>
      </w:r>
    </w:p>
    <w:p w:rsidR="000239CE" w:rsidRPr="003D2576" w:rsidRDefault="000239CE" w:rsidP="000239C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57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3D25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2576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распространяется на правоотношения, возникшие с 01 января 2020 года.</w:t>
      </w:r>
    </w:p>
    <w:p w:rsidR="005C1039" w:rsidRPr="000239CE" w:rsidRDefault="005C1039" w:rsidP="000239CE">
      <w:pPr>
        <w:pStyle w:val="a4"/>
        <w:rPr>
          <w:sz w:val="24"/>
          <w:szCs w:val="24"/>
        </w:rPr>
      </w:pPr>
    </w:p>
    <w:p w:rsidR="00263580" w:rsidRPr="00263580" w:rsidRDefault="00263580" w:rsidP="005C1039">
      <w:pPr>
        <w:rPr>
          <w:sz w:val="24"/>
          <w:szCs w:val="24"/>
        </w:rPr>
      </w:pPr>
    </w:p>
    <w:p w:rsidR="005C1039" w:rsidRPr="00263580" w:rsidRDefault="005C1039" w:rsidP="005C1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81688" w:rsidRPr="00263580" w:rsidRDefault="005C1039" w:rsidP="005C1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5C1039" w:rsidRPr="00263580" w:rsidRDefault="005C1039" w:rsidP="005C1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5C1039" w:rsidRPr="00263580" w:rsidRDefault="005C1039" w:rsidP="005C1039">
      <w:pPr>
        <w:pStyle w:val="a3"/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>Омской области</w:t>
      </w:r>
      <w:r w:rsidRPr="002635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580">
        <w:rPr>
          <w:rFonts w:ascii="Times New Roman" w:hAnsi="Times New Roman" w:cs="Times New Roman"/>
          <w:sz w:val="24"/>
          <w:szCs w:val="24"/>
        </w:rPr>
        <w:t>Г.Н.Зарыпова</w:t>
      </w:r>
      <w:proofErr w:type="spellEnd"/>
    </w:p>
    <w:p w:rsidR="005C1039" w:rsidRPr="00263580" w:rsidRDefault="005C1039" w:rsidP="005C10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1039" w:rsidRPr="00263580" w:rsidRDefault="005C1039" w:rsidP="005C1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5C1039" w:rsidRPr="00263580" w:rsidRDefault="005C1039" w:rsidP="005C1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C1039" w:rsidRPr="00263580" w:rsidRDefault="005C1039" w:rsidP="005C1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5C1039" w:rsidRPr="00263580" w:rsidRDefault="005C1039" w:rsidP="005C1039">
      <w:pPr>
        <w:pStyle w:val="a3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263580">
        <w:rPr>
          <w:rFonts w:ascii="Times New Roman" w:hAnsi="Times New Roman" w:cs="Times New Roman"/>
          <w:sz w:val="24"/>
          <w:szCs w:val="24"/>
        </w:rPr>
        <w:t>Омской области</w:t>
      </w:r>
      <w:r w:rsidRPr="00263580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5C1039" w:rsidRPr="00263580" w:rsidRDefault="005C1039" w:rsidP="005C1039">
      <w:pPr>
        <w:rPr>
          <w:rFonts w:ascii="Times New Roman" w:hAnsi="Times New Roman" w:cs="Times New Roman"/>
          <w:sz w:val="24"/>
          <w:szCs w:val="24"/>
        </w:rPr>
      </w:pPr>
    </w:p>
    <w:sectPr w:rsidR="005C1039" w:rsidRPr="00263580" w:rsidSect="002635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4E3F"/>
    <w:multiLevelType w:val="multilevel"/>
    <w:tmpl w:val="1F4AD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50F03C5"/>
    <w:multiLevelType w:val="multilevel"/>
    <w:tmpl w:val="16B46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CBC"/>
    <w:rsid w:val="000037D8"/>
    <w:rsid w:val="00013BCE"/>
    <w:rsid w:val="000239CE"/>
    <w:rsid w:val="00263580"/>
    <w:rsid w:val="004474E0"/>
    <w:rsid w:val="004E0B07"/>
    <w:rsid w:val="005C1039"/>
    <w:rsid w:val="006B3CBC"/>
    <w:rsid w:val="006C7CF6"/>
    <w:rsid w:val="00790202"/>
    <w:rsid w:val="008353FA"/>
    <w:rsid w:val="009402F8"/>
    <w:rsid w:val="009717FC"/>
    <w:rsid w:val="009B3267"/>
    <w:rsid w:val="00A81688"/>
    <w:rsid w:val="00BB4258"/>
    <w:rsid w:val="00BE333A"/>
    <w:rsid w:val="00EA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C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1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2022-09-20T10:29:00Z</cp:lastPrinted>
  <dcterms:created xsi:type="dcterms:W3CDTF">2022-09-16T09:21:00Z</dcterms:created>
  <dcterms:modified xsi:type="dcterms:W3CDTF">2022-09-29T10:06:00Z</dcterms:modified>
</cp:coreProperties>
</file>