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09" w:rsidRDefault="004A1809" w:rsidP="004A18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УТЬМИНСКОГО СЕЛЬСКОГО ПОСЕЛЕНИЯ</w:t>
      </w:r>
    </w:p>
    <w:p w:rsidR="004A1809" w:rsidRDefault="004A1809" w:rsidP="004A18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ТЕВРИЗСКОГО МУНИЦИПАЛЬНОГО РАЙОНА</w:t>
      </w:r>
    </w:p>
    <w:p w:rsidR="004A1809" w:rsidRDefault="004A1809" w:rsidP="004A18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4A1809" w:rsidRDefault="004A1809" w:rsidP="004A1809">
      <w:pPr>
        <w:jc w:val="center"/>
        <w:rPr>
          <w:b/>
          <w:sz w:val="32"/>
          <w:szCs w:val="32"/>
        </w:rPr>
      </w:pPr>
    </w:p>
    <w:p w:rsidR="004A1809" w:rsidRDefault="004A1809" w:rsidP="004A1809">
      <w:pPr>
        <w:jc w:val="center"/>
        <w:rPr>
          <w:b/>
          <w:sz w:val="32"/>
          <w:szCs w:val="32"/>
        </w:rPr>
      </w:pPr>
    </w:p>
    <w:p w:rsidR="004A1809" w:rsidRDefault="004A1809" w:rsidP="004A1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A1809" w:rsidRDefault="004A1809" w:rsidP="004A1809">
      <w:pPr>
        <w:jc w:val="center"/>
        <w:rPr>
          <w:b/>
          <w:sz w:val="28"/>
          <w:szCs w:val="28"/>
        </w:rPr>
      </w:pPr>
    </w:p>
    <w:p w:rsidR="004A1809" w:rsidRDefault="004A1809" w:rsidP="004A1809">
      <w:pPr>
        <w:jc w:val="center"/>
        <w:rPr>
          <w:b/>
          <w:sz w:val="28"/>
          <w:szCs w:val="28"/>
        </w:rPr>
      </w:pPr>
    </w:p>
    <w:p w:rsidR="004A1809" w:rsidRDefault="006F252C" w:rsidP="006F252C">
      <w:pPr>
        <w:jc w:val="center"/>
        <w:rPr>
          <w:sz w:val="24"/>
          <w:szCs w:val="24"/>
        </w:rPr>
      </w:pPr>
      <w:r>
        <w:rPr>
          <w:sz w:val="24"/>
          <w:szCs w:val="24"/>
        </w:rPr>
        <w:t>30.03.2022</w:t>
      </w:r>
      <w:r w:rsidR="004A1809">
        <w:rPr>
          <w:sz w:val="24"/>
          <w:szCs w:val="24"/>
        </w:rPr>
        <w:t xml:space="preserve"> года                                                                           </w:t>
      </w:r>
      <w:r>
        <w:rPr>
          <w:sz w:val="24"/>
          <w:szCs w:val="24"/>
        </w:rPr>
        <w:t xml:space="preserve">                     № 69-р</w:t>
      </w:r>
    </w:p>
    <w:p w:rsidR="004A1809" w:rsidRDefault="004A1809" w:rsidP="004A1809">
      <w:pPr>
        <w:rPr>
          <w:sz w:val="24"/>
          <w:szCs w:val="24"/>
        </w:rPr>
      </w:pPr>
    </w:p>
    <w:p w:rsidR="004A1809" w:rsidRDefault="004A1809" w:rsidP="004A1809">
      <w:pPr>
        <w:rPr>
          <w:sz w:val="24"/>
          <w:szCs w:val="24"/>
        </w:rPr>
      </w:pPr>
    </w:p>
    <w:p w:rsidR="004A1809" w:rsidRDefault="004A1809" w:rsidP="004A1809">
      <w:pPr>
        <w:rPr>
          <w:sz w:val="24"/>
          <w:szCs w:val="24"/>
        </w:rPr>
      </w:pPr>
    </w:p>
    <w:p w:rsidR="004A1809" w:rsidRDefault="004A1809" w:rsidP="004A1809">
      <w:pPr>
        <w:jc w:val="center"/>
        <w:rPr>
          <w:sz w:val="24"/>
          <w:szCs w:val="24"/>
        </w:rPr>
      </w:pPr>
      <w:r>
        <w:rPr>
          <w:sz w:val="24"/>
          <w:szCs w:val="24"/>
        </w:rPr>
        <w:t>О назначении публичных слушаний по проекту  решения Совета Утьминского сельского поселения Тевризского муниципального района Омской области «Об исполнения бюджета Утьминского сельского поселения Тевризского  муниципального</w:t>
      </w:r>
    </w:p>
    <w:p w:rsidR="004A1809" w:rsidRDefault="004A1809" w:rsidP="004A1809">
      <w:pPr>
        <w:jc w:val="center"/>
        <w:rPr>
          <w:sz w:val="24"/>
          <w:szCs w:val="24"/>
        </w:rPr>
      </w:pPr>
      <w:r>
        <w:rPr>
          <w:sz w:val="24"/>
          <w:szCs w:val="24"/>
        </w:rPr>
        <w:t>района за 2021 год»</w:t>
      </w:r>
    </w:p>
    <w:p w:rsidR="004A1809" w:rsidRDefault="004A1809" w:rsidP="004A1809">
      <w:pPr>
        <w:rPr>
          <w:sz w:val="24"/>
          <w:szCs w:val="24"/>
        </w:rPr>
      </w:pPr>
    </w:p>
    <w:p w:rsidR="004A1809" w:rsidRDefault="004A1809" w:rsidP="004A1809">
      <w:pPr>
        <w:rPr>
          <w:sz w:val="24"/>
          <w:szCs w:val="24"/>
        </w:rPr>
      </w:pPr>
    </w:p>
    <w:p w:rsidR="004A1809" w:rsidRDefault="004A1809" w:rsidP="004A18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Руководствуясь Уставом Утьминского сельского поселения, статьей 23 Положения «О бюджетном процессе Утьминского сельского поселения Тевризского муниципального района Омской области,  Совет Утьминского сельского поселения Тевризского муниципального района Омской области, </w:t>
      </w:r>
      <w:r>
        <w:rPr>
          <w:b/>
          <w:sz w:val="24"/>
          <w:szCs w:val="24"/>
        </w:rPr>
        <w:t>РЕШИЛ:</w:t>
      </w:r>
    </w:p>
    <w:p w:rsidR="004A1809" w:rsidRDefault="004A1809" w:rsidP="004A1809">
      <w:pPr>
        <w:jc w:val="both"/>
        <w:rPr>
          <w:b/>
          <w:sz w:val="24"/>
          <w:szCs w:val="24"/>
        </w:rPr>
      </w:pPr>
    </w:p>
    <w:p w:rsidR="004A1809" w:rsidRDefault="004A1809" w:rsidP="004A180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1. Принять к рассмотрению проект  исполнения бюджета    Утьминского сельского поселения     Тевризского муниципального района Омской области за 2021 год.</w:t>
      </w:r>
    </w:p>
    <w:p w:rsidR="004A1809" w:rsidRDefault="004A1809" w:rsidP="004A180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проект исполнения бюджета  Утьминского сельского поселения Тевризского муниципального района за 2021 год в ближайшем номере газеты «</w:t>
      </w:r>
      <w:proofErr w:type="spellStart"/>
      <w:r>
        <w:rPr>
          <w:sz w:val="24"/>
          <w:szCs w:val="24"/>
        </w:rPr>
        <w:t>Тевризский</w:t>
      </w:r>
      <w:proofErr w:type="spellEnd"/>
      <w:r>
        <w:rPr>
          <w:sz w:val="24"/>
          <w:szCs w:val="24"/>
        </w:rPr>
        <w:t xml:space="preserve"> муниципальный вестник».</w:t>
      </w:r>
    </w:p>
    <w:p w:rsidR="004A1809" w:rsidRDefault="004A1809" w:rsidP="004A180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публичные слушания по проекту исполнении бюджета Утьминского сельского поселения Тевризского муниципального района за 2021 год 15 апреля 2022 года, в 15-00 часов в здании </w:t>
      </w:r>
      <w:proofErr w:type="spellStart"/>
      <w:r>
        <w:rPr>
          <w:sz w:val="24"/>
          <w:szCs w:val="24"/>
        </w:rPr>
        <w:t>Утьминской</w:t>
      </w:r>
      <w:proofErr w:type="spellEnd"/>
      <w:r>
        <w:rPr>
          <w:sz w:val="24"/>
          <w:szCs w:val="24"/>
        </w:rPr>
        <w:t xml:space="preserve"> сельской администрации по адресу: 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тьма, ул.Победы, 26.</w:t>
      </w:r>
    </w:p>
    <w:p w:rsidR="004A1809" w:rsidRDefault="004A1809" w:rsidP="004A180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граждан по внесению изменений в Проект исполнения бюджета Утьминского сельского поселения Тевризского муниципального района за 2021 год принимаются в письменном виде до 14 апреля 2022 года по адресу: 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тьма, ул.Победы, 26.</w:t>
      </w:r>
    </w:p>
    <w:p w:rsidR="004A1809" w:rsidRDefault="004A1809" w:rsidP="004A180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 Поручить подготовку и проведение публичных слушаний по проекту исполнения      бюджета Утьминского сельского поселения Тевризского муниципального района за     2021 год комиссии по бюджету, социально-экономическим вопросам.</w:t>
      </w:r>
    </w:p>
    <w:p w:rsidR="004A1809" w:rsidRDefault="004A1809" w:rsidP="004A180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опубликовать в ближайшем номере газеты «</w:t>
      </w:r>
      <w:proofErr w:type="spellStart"/>
      <w:r>
        <w:rPr>
          <w:sz w:val="24"/>
          <w:szCs w:val="24"/>
        </w:rPr>
        <w:t>Тевризский</w:t>
      </w:r>
      <w:proofErr w:type="spellEnd"/>
      <w:r>
        <w:rPr>
          <w:sz w:val="24"/>
          <w:szCs w:val="24"/>
        </w:rPr>
        <w:t xml:space="preserve"> муниципальный вестник».</w:t>
      </w:r>
    </w:p>
    <w:p w:rsidR="004A1809" w:rsidRDefault="004A1809" w:rsidP="004A1809">
      <w:pPr>
        <w:jc w:val="both"/>
        <w:rPr>
          <w:sz w:val="24"/>
          <w:szCs w:val="24"/>
        </w:rPr>
      </w:pPr>
    </w:p>
    <w:p w:rsidR="004A1809" w:rsidRDefault="004A1809" w:rsidP="004A1809">
      <w:pPr>
        <w:jc w:val="both"/>
        <w:rPr>
          <w:sz w:val="24"/>
          <w:szCs w:val="24"/>
        </w:rPr>
      </w:pPr>
    </w:p>
    <w:p w:rsidR="004A1809" w:rsidRDefault="004A1809" w:rsidP="004A1809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Утьминского</w:t>
      </w:r>
    </w:p>
    <w:p w:rsidR="004A1809" w:rsidRDefault="004A1809" w:rsidP="004A18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</w:t>
      </w:r>
      <w:proofErr w:type="spellStart"/>
      <w:r>
        <w:rPr>
          <w:sz w:val="24"/>
          <w:szCs w:val="24"/>
        </w:rPr>
        <w:t>Г.Н.Зарыпова</w:t>
      </w:r>
      <w:proofErr w:type="spellEnd"/>
      <w:r>
        <w:rPr>
          <w:sz w:val="24"/>
          <w:szCs w:val="24"/>
        </w:rPr>
        <w:t xml:space="preserve"> </w:t>
      </w:r>
    </w:p>
    <w:p w:rsidR="004A1809" w:rsidRDefault="004A1809" w:rsidP="004A180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Утьминского сельского поселения</w:t>
      </w:r>
    </w:p>
    <w:p w:rsidR="004A1809" w:rsidRDefault="004A1809" w:rsidP="004A1809">
      <w:pPr>
        <w:jc w:val="both"/>
        <w:rPr>
          <w:sz w:val="24"/>
          <w:szCs w:val="24"/>
        </w:rPr>
      </w:pPr>
      <w:r>
        <w:rPr>
          <w:sz w:val="24"/>
          <w:szCs w:val="24"/>
        </w:rPr>
        <w:t>Тевризского муниципального района</w:t>
      </w:r>
    </w:p>
    <w:p w:rsidR="004A1809" w:rsidRDefault="004A1809" w:rsidP="004A18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Омской области                                                                                      С.В.Киселева </w:t>
      </w:r>
    </w:p>
    <w:p w:rsidR="004A1809" w:rsidRDefault="004A1809" w:rsidP="004A1809">
      <w:pPr>
        <w:jc w:val="both"/>
        <w:rPr>
          <w:sz w:val="24"/>
          <w:szCs w:val="24"/>
        </w:rPr>
      </w:pPr>
    </w:p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B4E12"/>
    <w:multiLevelType w:val="hybridMultilevel"/>
    <w:tmpl w:val="FD52BA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63EAC"/>
    <w:multiLevelType w:val="hybridMultilevel"/>
    <w:tmpl w:val="EC3C37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809"/>
    <w:rsid w:val="00121C33"/>
    <w:rsid w:val="004A1809"/>
    <w:rsid w:val="006C7CF6"/>
    <w:rsid w:val="006F252C"/>
    <w:rsid w:val="00BE333A"/>
    <w:rsid w:val="00EB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2022-03-28T06:15:00Z</dcterms:created>
  <dcterms:modified xsi:type="dcterms:W3CDTF">2022-03-30T03:27:00Z</dcterms:modified>
</cp:coreProperties>
</file>