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A5" w:rsidRDefault="00735AA5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УТЬМИНСКОГО СЕЛЬСКОГО ПОСЕЛЕНИЯ </w:t>
      </w:r>
    </w:p>
    <w:p w:rsidR="00735AA5" w:rsidRDefault="00735AA5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ТЕВРИЗСКОГО МУНИЦИПАЛЬНОГО РАЙОНА </w:t>
      </w:r>
    </w:p>
    <w:p w:rsidR="00735AA5" w:rsidRDefault="00735AA5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ОМСКОЙ ОБЛАСТИ</w:t>
      </w:r>
    </w:p>
    <w:p w:rsidR="00735AA5" w:rsidRDefault="00735AA5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5AA5" w:rsidRDefault="00735AA5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5AA5" w:rsidRDefault="00735AA5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735AA5" w:rsidRDefault="00735AA5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5AA5" w:rsidRDefault="00F24336" w:rsidP="00F24336">
      <w:pPr>
        <w:tabs>
          <w:tab w:val="left" w:pos="345"/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30.12.</w:t>
      </w:r>
      <w:r w:rsidR="00E83DCE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ab/>
        <w:t>№ 65-р</w:t>
      </w:r>
    </w:p>
    <w:p w:rsidR="00735AA5" w:rsidRDefault="00735AA5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5AA5" w:rsidRDefault="00735AA5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4DB8" w:rsidRDefault="00654DB8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утверждении перечня муниципального имущества, передаваемого безвозмездно из собственности Утьминского сельского поселения Тевризского муниципального района Омской области в собственность Тевризского муниципального района Омской области </w:t>
      </w:r>
    </w:p>
    <w:p w:rsidR="00654DB8" w:rsidRDefault="00654DB8" w:rsidP="00654D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4DB8" w:rsidRDefault="00735AA5" w:rsidP="00654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</w:t>
      </w:r>
      <w:r w:rsidR="00654DB8">
        <w:rPr>
          <w:rFonts w:ascii="Times New Roman" w:hAnsi="Times New Roman" w:cs="Times New Roman"/>
          <w:sz w:val="28"/>
        </w:rPr>
        <w:t>Федеральным законом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="00654D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Уставом Утьминского сельского поселения Тевризского муниципального района Омской области, </w:t>
      </w:r>
      <w:r w:rsidR="00654DB8">
        <w:rPr>
          <w:rFonts w:ascii="Times New Roman" w:hAnsi="Times New Roman" w:cs="Times New Roman"/>
          <w:sz w:val="28"/>
        </w:rPr>
        <w:t>Совет Утьминского сельского поселения Тевризского муниципального района Омской области решил:</w:t>
      </w:r>
    </w:p>
    <w:p w:rsidR="00654DB8" w:rsidRDefault="00654DB8" w:rsidP="00654DB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перечень недвижимого имущества, передаваемого безвозмездно из собственности Утьминского сельского поселения Тевризского муниципального района Омской области в собственность Тевризского муниципального района Омс</w:t>
      </w:r>
      <w:r w:rsidR="00735AA5">
        <w:rPr>
          <w:rFonts w:ascii="Times New Roman" w:hAnsi="Times New Roman" w:cs="Times New Roman"/>
          <w:sz w:val="28"/>
        </w:rPr>
        <w:t>кой области, согласно приложению</w:t>
      </w:r>
      <w:r>
        <w:rPr>
          <w:rFonts w:ascii="Times New Roman" w:hAnsi="Times New Roman" w:cs="Times New Roman"/>
          <w:sz w:val="28"/>
        </w:rPr>
        <w:t xml:space="preserve"> № 1.</w:t>
      </w:r>
    </w:p>
    <w:p w:rsidR="0093784B" w:rsidRDefault="0093784B" w:rsidP="00654DB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Наделить главу Утьминского сельского поселения Тевризского муниципального района Омской области полномочиями по подписанию:</w:t>
      </w:r>
    </w:p>
    <w:p w:rsidR="0093784B" w:rsidRDefault="0093784B" w:rsidP="009378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перечня муниципального имущества, передаваемого</w:t>
      </w:r>
      <w:r w:rsidRPr="009378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 собственности Утьминского сельского поселения Тевризского муниципального района Омской области в собственность Тевризского муниципального района Омской области в порядке разграничения имущества. </w:t>
      </w:r>
    </w:p>
    <w:p w:rsidR="00E83DCE" w:rsidRPr="00E83DCE" w:rsidRDefault="001C06F3" w:rsidP="00E83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DCE">
        <w:rPr>
          <w:rFonts w:ascii="Times New Roman" w:hAnsi="Times New Roman" w:cs="Times New Roman"/>
          <w:sz w:val="28"/>
        </w:rPr>
        <w:t>Решение Совета Утьминского сельского поселения Тевризского м</w:t>
      </w:r>
      <w:r w:rsidR="00E83DCE" w:rsidRPr="00E83DCE">
        <w:rPr>
          <w:rFonts w:ascii="Times New Roman" w:hAnsi="Times New Roman" w:cs="Times New Roman"/>
          <w:sz w:val="28"/>
        </w:rPr>
        <w:t xml:space="preserve">униципального района Омской области №46-п от 11.08.2021 </w:t>
      </w:r>
      <w:r w:rsidR="00E83DCE">
        <w:rPr>
          <w:rFonts w:ascii="Times New Roman" w:hAnsi="Times New Roman" w:cs="Times New Roman"/>
          <w:sz w:val="28"/>
        </w:rPr>
        <w:t>«</w:t>
      </w:r>
      <w:r w:rsidR="00E83DCE" w:rsidRPr="00E83DCE">
        <w:rPr>
          <w:rFonts w:ascii="Times New Roman" w:eastAsia="Times New Roman" w:hAnsi="Times New Roman" w:cs="Times New Roman"/>
          <w:sz w:val="28"/>
          <w:szCs w:val="28"/>
        </w:rPr>
        <w:t>Об утверждении перечня недвижимого имущества, предлагаемого к передаче</w:t>
      </w:r>
      <w:r w:rsidR="00E83DCE">
        <w:rPr>
          <w:rFonts w:ascii="Times New Roman" w:hAnsi="Times New Roman" w:cs="Times New Roman"/>
          <w:sz w:val="28"/>
          <w:szCs w:val="28"/>
        </w:rPr>
        <w:t xml:space="preserve"> </w:t>
      </w:r>
      <w:r w:rsidR="00E83DCE" w:rsidRPr="00E83DCE">
        <w:rPr>
          <w:rFonts w:ascii="Times New Roman" w:eastAsia="Times New Roman" w:hAnsi="Times New Roman" w:cs="Times New Roman"/>
          <w:sz w:val="28"/>
          <w:szCs w:val="28"/>
        </w:rPr>
        <w:t>в собственность Тевризского муниципального района Омской области</w:t>
      </w:r>
      <w:r w:rsidR="00E83DCE">
        <w:rPr>
          <w:rFonts w:ascii="Times New Roman" w:hAnsi="Times New Roman" w:cs="Times New Roman"/>
          <w:sz w:val="28"/>
          <w:szCs w:val="28"/>
        </w:rPr>
        <w:t>» отменить.</w:t>
      </w:r>
    </w:p>
    <w:p w:rsidR="00E83DCE" w:rsidRDefault="00E83DCE" w:rsidP="00E83D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муниципальный вестник», а также на сайте в сети Интернет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utmnsk</w:t>
      </w:r>
      <w:proofErr w:type="spellEnd"/>
      <w:r w:rsidRPr="00735AA5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tevr</w:t>
      </w:r>
      <w:proofErr w:type="spellEnd"/>
      <w:r w:rsidRPr="00735AA5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omskportal</w:t>
      </w:r>
      <w:proofErr w:type="spellEnd"/>
      <w:r w:rsidRPr="00735AA5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735AA5">
        <w:rPr>
          <w:rFonts w:ascii="Times New Roman" w:hAnsi="Times New Roman" w:cs="Times New Roman"/>
          <w:sz w:val="28"/>
        </w:rPr>
        <w:t>)</w:t>
      </w:r>
    </w:p>
    <w:p w:rsidR="001C06F3" w:rsidRDefault="001C06F3" w:rsidP="00E83DC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1C06F3" w:rsidRDefault="001C06F3" w:rsidP="00654DB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654DB8" w:rsidRDefault="001C06F3" w:rsidP="00654DB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1C06F3" w:rsidRPr="001C06F3" w:rsidRDefault="001C06F3" w:rsidP="001C06F3">
      <w:pPr>
        <w:pStyle w:val="a3"/>
        <w:tabs>
          <w:tab w:val="left" w:pos="70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Г.Н.Зарыпова</w:t>
      </w:r>
      <w:proofErr w:type="spellEnd"/>
    </w:p>
    <w:p w:rsidR="000612F8" w:rsidRDefault="000612F8" w:rsidP="00654D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35AA5" w:rsidRDefault="00735AA5" w:rsidP="00654D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35AA5" w:rsidRDefault="00735AA5" w:rsidP="00654D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1C06F3" w:rsidRDefault="001C06F3" w:rsidP="001C06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Утьминского </w:t>
      </w:r>
    </w:p>
    <w:p w:rsidR="000612F8" w:rsidRDefault="001C06F3" w:rsidP="001C06F3">
      <w:pPr>
        <w:pStyle w:val="a3"/>
        <w:tabs>
          <w:tab w:val="left" w:pos="7035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  <w:t>С.В.Киселева</w:t>
      </w:r>
    </w:p>
    <w:p w:rsidR="001C06F3" w:rsidRDefault="001C06F3" w:rsidP="001C06F3">
      <w:pPr>
        <w:pStyle w:val="a3"/>
        <w:tabs>
          <w:tab w:val="left" w:pos="7035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1C06F3" w:rsidRDefault="001C06F3" w:rsidP="001C06F3">
      <w:pPr>
        <w:pStyle w:val="a3"/>
        <w:tabs>
          <w:tab w:val="left" w:pos="7035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  <w:sectPr w:rsidR="001C06F3" w:rsidSect="00735AA5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735AA5" w:rsidRDefault="00735AA5" w:rsidP="00735AA5">
      <w:pPr>
        <w:ind w:left="-993"/>
      </w:pPr>
    </w:p>
    <w:tbl>
      <w:tblPr>
        <w:tblW w:w="4860" w:type="dxa"/>
        <w:jc w:val="right"/>
        <w:tblLayout w:type="fixed"/>
        <w:tblLook w:val="0000"/>
      </w:tblPr>
      <w:tblGrid>
        <w:gridCol w:w="4860"/>
      </w:tblGrid>
      <w:tr w:rsidR="00654DB8" w:rsidTr="003E1D1A">
        <w:trPr>
          <w:jc w:val="right"/>
        </w:trPr>
        <w:tc>
          <w:tcPr>
            <w:tcW w:w="4860" w:type="dxa"/>
          </w:tcPr>
          <w:p w:rsidR="00654DB8" w:rsidRDefault="00654DB8" w:rsidP="003E1D1A">
            <w:pPr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54DB8" w:rsidRDefault="00654DB8" w:rsidP="003E1D1A">
            <w:pPr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Утьминского сельского поселения Тевризского муниципального района Омской области</w:t>
            </w:r>
          </w:p>
          <w:p w:rsidR="00654DB8" w:rsidRDefault="00654DB8" w:rsidP="003E1D1A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E1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3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3E1D1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24336">
              <w:rPr>
                <w:rFonts w:ascii="Times New Roman" w:hAnsi="Times New Roman"/>
                <w:sz w:val="28"/>
                <w:szCs w:val="28"/>
              </w:rPr>
              <w:t>«30» декабря 2021</w:t>
            </w:r>
            <w:r w:rsidR="003E1D1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F24336">
              <w:rPr>
                <w:rFonts w:ascii="Times New Roman" w:hAnsi="Times New Roman"/>
                <w:sz w:val="28"/>
                <w:szCs w:val="28"/>
              </w:rPr>
              <w:t xml:space="preserve"> № 65-р</w:t>
            </w:r>
          </w:p>
          <w:p w:rsidR="00654DB8" w:rsidRDefault="00654DB8" w:rsidP="003E1D1A">
            <w:pPr>
              <w:spacing w:after="0" w:line="1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4DB8" w:rsidRDefault="00654DB8" w:rsidP="00654DB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54DB8" w:rsidRDefault="00654DB8" w:rsidP="00654DB8">
      <w:pPr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имущества, передаваемого безвозмездно из собственности Утьминского сельского поселения Тевриз</w:t>
      </w:r>
      <w:r w:rsidRPr="00A126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муниципального района Омской области в собственность </w:t>
      </w:r>
    </w:p>
    <w:p w:rsidR="00654DB8" w:rsidRDefault="00654DB8" w:rsidP="00654DB8">
      <w:pPr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Тевризского муниципального района Омской области</w:t>
      </w:r>
    </w:p>
    <w:p w:rsidR="00654DB8" w:rsidRDefault="00654DB8" w:rsidP="00654DB8">
      <w:pPr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79" w:type="dxa"/>
        <w:tblInd w:w="-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3989"/>
        <w:gridCol w:w="6379"/>
        <w:gridCol w:w="3736"/>
      </w:tblGrid>
      <w:tr w:rsidR="00654DB8" w:rsidTr="00DB6064">
        <w:trPr>
          <w:trHeight w:val="718"/>
        </w:trPr>
        <w:tc>
          <w:tcPr>
            <w:tcW w:w="675" w:type="dxa"/>
            <w:shd w:val="clear" w:color="auto" w:fill="auto"/>
          </w:tcPr>
          <w:p w:rsidR="00654DB8" w:rsidRPr="001C18DC" w:rsidRDefault="00654DB8" w:rsidP="00DB6064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8DC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654DB8" w:rsidRPr="001C18DC" w:rsidRDefault="00654DB8" w:rsidP="00DB6064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18DC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C18D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1C18DC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9" w:type="dxa"/>
            <w:shd w:val="clear" w:color="auto" w:fill="auto"/>
          </w:tcPr>
          <w:p w:rsidR="00654DB8" w:rsidRPr="001C18DC" w:rsidRDefault="00654DB8" w:rsidP="00DB6064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8DC">
              <w:rPr>
                <w:rFonts w:ascii="Times New Roman" w:hAnsi="Times New Roman"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6379" w:type="dxa"/>
            <w:shd w:val="clear" w:color="auto" w:fill="auto"/>
          </w:tcPr>
          <w:p w:rsidR="00654DB8" w:rsidRPr="001C18DC" w:rsidRDefault="00654DB8" w:rsidP="00DB6064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8DC">
              <w:rPr>
                <w:rFonts w:ascii="Times New Roman" w:hAnsi="Times New Roman"/>
                <w:bCs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736" w:type="dxa"/>
            <w:shd w:val="clear" w:color="auto" w:fill="auto"/>
          </w:tcPr>
          <w:p w:rsidR="00654DB8" w:rsidRDefault="00654DB8" w:rsidP="00DB6064">
            <w:pPr>
              <w:spacing w:after="0" w:line="100" w:lineRule="atLeast"/>
              <w:jc w:val="center"/>
            </w:pPr>
            <w:r w:rsidRPr="001C18DC">
              <w:rPr>
                <w:rFonts w:ascii="Times New Roman" w:hAnsi="Times New Roman"/>
                <w:bCs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654DB8" w:rsidRPr="001C18DC" w:rsidTr="00DB6064">
        <w:trPr>
          <w:trHeight w:val="590"/>
        </w:trPr>
        <w:tc>
          <w:tcPr>
            <w:tcW w:w="675" w:type="dxa"/>
            <w:shd w:val="clear" w:color="auto" w:fill="auto"/>
          </w:tcPr>
          <w:p w:rsidR="00654DB8" w:rsidRPr="00693E3B" w:rsidRDefault="00654DB8" w:rsidP="00DB6064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  <w:shd w:val="clear" w:color="auto" w:fill="auto"/>
          </w:tcPr>
          <w:p w:rsidR="00654DB8" w:rsidRPr="001C18DC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 №2П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4DB8" w:rsidRPr="00FB1611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611">
              <w:rPr>
                <w:rFonts w:ascii="Times New Roman" w:hAnsi="Times New Roman"/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</w:t>
            </w:r>
            <w:r w:rsidRPr="00FB1611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FB1611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54DB8" w:rsidRPr="00FB1611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B16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Молодежная, д. 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2П</w:t>
            </w:r>
          </w:p>
        </w:tc>
        <w:tc>
          <w:tcPr>
            <w:tcW w:w="3736" w:type="dxa"/>
            <w:shd w:val="clear" w:color="auto" w:fill="auto"/>
          </w:tcPr>
          <w:p w:rsidR="00654DB8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FC5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  <w:p w:rsidR="00654DB8" w:rsidRPr="00140ED7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E3B">
              <w:rPr>
                <w:rFonts w:ascii="Times New Roman" w:hAnsi="Times New Roman"/>
                <w:sz w:val="28"/>
                <w:szCs w:val="28"/>
              </w:rPr>
              <w:t>55:</w:t>
            </w:r>
            <w:r>
              <w:rPr>
                <w:rFonts w:ascii="Times New Roman" w:hAnsi="Times New Roman"/>
                <w:sz w:val="28"/>
                <w:szCs w:val="28"/>
              </w:rPr>
              <w:t>28:050203</w:t>
            </w:r>
            <w:r w:rsidRPr="00693E3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1204</w:t>
            </w:r>
          </w:p>
        </w:tc>
      </w:tr>
      <w:tr w:rsidR="00654DB8" w:rsidRPr="001C18DC" w:rsidTr="00DB6064">
        <w:trPr>
          <w:trHeight w:val="676"/>
        </w:trPr>
        <w:tc>
          <w:tcPr>
            <w:tcW w:w="675" w:type="dxa"/>
            <w:shd w:val="clear" w:color="auto" w:fill="auto"/>
          </w:tcPr>
          <w:p w:rsidR="00654DB8" w:rsidRPr="00693E3B" w:rsidRDefault="00654DB8" w:rsidP="00DB6064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E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  <w:shd w:val="clear" w:color="auto" w:fill="auto"/>
          </w:tcPr>
          <w:p w:rsidR="00654DB8" w:rsidRPr="001C18DC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4DB8" w:rsidRPr="00FB1611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611">
              <w:rPr>
                <w:rFonts w:ascii="Times New Roman" w:hAnsi="Times New Roman"/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</w:t>
            </w:r>
            <w:r w:rsidRPr="00FB1611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FB1611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54DB8" w:rsidRPr="0018416B" w:rsidRDefault="00654DB8" w:rsidP="00DB60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B16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Молодежная, д. 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3П</w:t>
            </w:r>
          </w:p>
        </w:tc>
        <w:tc>
          <w:tcPr>
            <w:tcW w:w="3736" w:type="dxa"/>
            <w:shd w:val="clear" w:color="auto" w:fill="auto"/>
          </w:tcPr>
          <w:p w:rsidR="00654DB8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FC5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  <w:p w:rsidR="00654DB8" w:rsidRPr="00140ED7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E3B">
              <w:rPr>
                <w:rFonts w:ascii="Times New Roman" w:hAnsi="Times New Roman"/>
                <w:sz w:val="28"/>
                <w:szCs w:val="28"/>
              </w:rPr>
              <w:t>55:</w:t>
            </w:r>
            <w:r>
              <w:rPr>
                <w:rFonts w:ascii="Times New Roman" w:hAnsi="Times New Roman"/>
                <w:sz w:val="28"/>
                <w:szCs w:val="28"/>
              </w:rPr>
              <w:t>28:050203</w:t>
            </w:r>
            <w:r w:rsidRPr="00693E3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1205</w:t>
            </w:r>
          </w:p>
        </w:tc>
      </w:tr>
      <w:tr w:rsidR="00654DB8" w:rsidRPr="001C18DC" w:rsidTr="00DB6064">
        <w:trPr>
          <w:trHeight w:val="676"/>
        </w:trPr>
        <w:tc>
          <w:tcPr>
            <w:tcW w:w="675" w:type="dxa"/>
            <w:shd w:val="clear" w:color="auto" w:fill="auto"/>
          </w:tcPr>
          <w:p w:rsidR="00654DB8" w:rsidRPr="00693E3B" w:rsidRDefault="00654DB8" w:rsidP="00DB6064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  <w:shd w:val="clear" w:color="auto" w:fill="auto"/>
          </w:tcPr>
          <w:p w:rsidR="00654DB8" w:rsidRPr="001C18DC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котельной клуба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4DB8" w:rsidRPr="00FB1611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611">
              <w:rPr>
                <w:rFonts w:ascii="Times New Roman" w:hAnsi="Times New Roman"/>
                <w:sz w:val="28"/>
                <w:szCs w:val="28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</w:t>
            </w:r>
            <w:r w:rsidRPr="00FB1611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FB1611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54DB8" w:rsidRPr="00FB1611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B16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Молодежная, д. 3</w:t>
            </w:r>
          </w:p>
        </w:tc>
        <w:tc>
          <w:tcPr>
            <w:tcW w:w="3736" w:type="dxa"/>
            <w:shd w:val="clear" w:color="auto" w:fill="auto"/>
          </w:tcPr>
          <w:p w:rsidR="00654DB8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FC5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  <w:p w:rsidR="00654DB8" w:rsidRPr="00140ED7" w:rsidRDefault="00654DB8" w:rsidP="00DB6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E3B">
              <w:rPr>
                <w:rFonts w:ascii="Times New Roman" w:hAnsi="Times New Roman"/>
                <w:sz w:val="28"/>
                <w:szCs w:val="28"/>
              </w:rPr>
              <w:t>55:</w:t>
            </w:r>
            <w:r>
              <w:rPr>
                <w:rFonts w:ascii="Times New Roman" w:hAnsi="Times New Roman"/>
                <w:sz w:val="28"/>
                <w:szCs w:val="28"/>
              </w:rPr>
              <w:t>28:050203</w:t>
            </w:r>
            <w:r w:rsidRPr="00693E3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1104</w:t>
            </w:r>
          </w:p>
        </w:tc>
      </w:tr>
    </w:tbl>
    <w:p w:rsidR="00654DB8" w:rsidRDefault="00654DB8" w:rsidP="00654D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654DB8" w:rsidRPr="00654DB8" w:rsidRDefault="00654DB8" w:rsidP="00654D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sectPr w:rsidR="00654DB8" w:rsidRPr="00654DB8" w:rsidSect="001C06F3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09EF"/>
    <w:multiLevelType w:val="hybridMultilevel"/>
    <w:tmpl w:val="8DC65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DB8"/>
    <w:rsid w:val="000612F8"/>
    <w:rsid w:val="001C06F3"/>
    <w:rsid w:val="00374F24"/>
    <w:rsid w:val="003E1D1A"/>
    <w:rsid w:val="00560181"/>
    <w:rsid w:val="00654DB8"/>
    <w:rsid w:val="00735AA5"/>
    <w:rsid w:val="0093784B"/>
    <w:rsid w:val="00A629F5"/>
    <w:rsid w:val="00E83DCE"/>
    <w:rsid w:val="00F2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2022-01-11T09:56:00Z</cp:lastPrinted>
  <dcterms:created xsi:type="dcterms:W3CDTF">2021-12-21T08:06:00Z</dcterms:created>
  <dcterms:modified xsi:type="dcterms:W3CDTF">2022-01-11T10:43:00Z</dcterms:modified>
</cp:coreProperties>
</file>