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59" w:rsidRDefault="00EB6A59" w:rsidP="00EB6A59">
      <w:pPr>
        <w:pStyle w:val="a3"/>
        <w:tabs>
          <w:tab w:val="left" w:pos="7725"/>
        </w:tabs>
        <w:ind w:firstLine="0"/>
        <w:jc w:val="left"/>
        <w:rPr>
          <w:rFonts w:ascii="Times New Roman" w:hAnsi="Times New Roman" w:cs="Times New Roman"/>
          <w:sz w:val="28"/>
          <w:szCs w:val="28"/>
        </w:rPr>
      </w:pPr>
      <w:r>
        <w:rPr>
          <w:rFonts w:ascii="Times New Roman" w:hAnsi="Times New Roman" w:cs="Times New Roman"/>
          <w:sz w:val="28"/>
          <w:szCs w:val="28"/>
        </w:rPr>
        <w:tab/>
      </w:r>
    </w:p>
    <w:p w:rsidR="00901A51" w:rsidRPr="00901A51" w:rsidRDefault="00901A51" w:rsidP="00901A51">
      <w:pPr>
        <w:pStyle w:val="a3"/>
        <w:ind w:firstLine="0"/>
        <w:jc w:val="center"/>
        <w:rPr>
          <w:rFonts w:ascii="Times New Roman" w:hAnsi="Times New Roman" w:cs="Times New Roman"/>
          <w:sz w:val="28"/>
          <w:szCs w:val="28"/>
        </w:rPr>
      </w:pPr>
      <w:r w:rsidRPr="00901A51">
        <w:rPr>
          <w:rFonts w:ascii="Times New Roman" w:hAnsi="Times New Roman" w:cs="Times New Roman"/>
          <w:sz w:val="28"/>
          <w:szCs w:val="28"/>
        </w:rPr>
        <w:t xml:space="preserve">АДМИНИСТРАЦИЯ УТЬМИНСКОГО СЕЛЬСКОГО ПОСЕЛЕНИЯ </w:t>
      </w:r>
    </w:p>
    <w:p w:rsidR="00901A51" w:rsidRPr="00901A51" w:rsidRDefault="00901A51" w:rsidP="00901A51">
      <w:pPr>
        <w:pStyle w:val="a3"/>
        <w:ind w:firstLine="0"/>
        <w:jc w:val="center"/>
        <w:rPr>
          <w:rFonts w:ascii="Times New Roman" w:hAnsi="Times New Roman" w:cs="Times New Roman"/>
          <w:sz w:val="28"/>
          <w:szCs w:val="28"/>
        </w:rPr>
      </w:pPr>
      <w:r w:rsidRPr="00901A51">
        <w:rPr>
          <w:rFonts w:ascii="Times New Roman" w:hAnsi="Times New Roman" w:cs="Times New Roman"/>
          <w:sz w:val="28"/>
          <w:szCs w:val="28"/>
        </w:rPr>
        <w:t>ТЕВРИЗСКОГО МУНИЦИПАЛЬНОГО РАЙОНА</w:t>
      </w:r>
    </w:p>
    <w:p w:rsidR="00901A51" w:rsidRDefault="00901A51" w:rsidP="00901A51">
      <w:pPr>
        <w:pStyle w:val="a3"/>
        <w:ind w:firstLine="0"/>
        <w:jc w:val="center"/>
        <w:rPr>
          <w:rFonts w:ascii="Times New Roman" w:hAnsi="Times New Roman" w:cs="Times New Roman"/>
          <w:sz w:val="28"/>
          <w:szCs w:val="28"/>
        </w:rPr>
      </w:pPr>
      <w:r w:rsidRPr="00901A51">
        <w:rPr>
          <w:rFonts w:ascii="Times New Roman" w:hAnsi="Times New Roman" w:cs="Times New Roman"/>
          <w:sz w:val="28"/>
          <w:szCs w:val="28"/>
        </w:rPr>
        <w:t>ОМСКОЙ ОБЛАСТИ</w:t>
      </w:r>
    </w:p>
    <w:p w:rsidR="00901A51" w:rsidRDefault="00901A51" w:rsidP="00901A51"/>
    <w:p w:rsidR="00901A51" w:rsidRDefault="00901A51" w:rsidP="00901A51">
      <w:pPr>
        <w:ind w:firstLine="0"/>
        <w:jc w:val="center"/>
        <w:rPr>
          <w:rFonts w:ascii="Times New Roman" w:hAnsi="Times New Roman" w:cs="Times New Roman"/>
          <w:sz w:val="28"/>
          <w:szCs w:val="28"/>
        </w:rPr>
      </w:pPr>
      <w:r w:rsidRPr="00901A51">
        <w:rPr>
          <w:rFonts w:ascii="Times New Roman" w:hAnsi="Times New Roman" w:cs="Times New Roman"/>
          <w:sz w:val="28"/>
          <w:szCs w:val="28"/>
        </w:rPr>
        <w:t>ПОСТАНОВЛЕНИЕ</w:t>
      </w:r>
    </w:p>
    <w:p w:rsidR="00901A51" w:rsidRPr="00006881" w:rsidRDefault="00006881" w:rsidP="00006881">
      <w:pPr>
        <w:tabs>
          <w:tab w:val="left" w:pos="7020"/>
        </w:tabs>
        <w:ind w:firstLine="0"/>
        <w:jc w:val="center"/>
        <w:rPr>
          <w:rFonts w:ascii="Times New Roman" w:hAnsi="Times New Roman" w:cs="Times New Roman"/>
          <w:sz w:val="24"/>
          <w:szCs w:val="24"/>
        </w:rPr>
      </w:pPr>
      <w:r w:rsidRPr="00006881">
        <w:rPr>
          <w:rFonts w:ascii="Times New Roman" w:hAnsi="Times New Roman" w:cs="Times New Roman"/>
          <w:sz w:val="24"/>
          <w:szCs w:val="24"/>
        </w:rPr>
        <w:t>17.12.2024</w:t>
      </w:r>
      <w:r w:rsidRPr="00006881">
        <w:rPr>
          <w:rFonts w:ascii="Times New Roman" w:hAnsi="Times New Roman" w:cs="Times New Roman"/>
          <w:sz w:val="24"/>
          <w:szCs w:val="24"/>
        </w:rPr>
        <w:tab/>
        <w:t>№ 62-п</w:t>
      </w:r>
    </w:p>
    <w:p w:rsidR="00BE333A" w:rsidRDefault="00BE333A" w:rsidP="00901A51">
      <w:pPr>
        <w:rPr>
          <w:rFonts w:ascii="Times New Roman" w:hAnsi="Times New Roman" w:cs="Times New Roman"/>
          <w:sz w:val="28"/>
          <w:szCs w:val="28"/>
        </w:rPr>
      </w:pPr>
    </w:p>
    <w:p w:rsidR="00901A51" w:rsidRPr="00FA4AA8" w:rsidRDefault="00901A51" w:rsidP="00901A51">
      <w:pPr>
        <w:pStyle w:val="a3"/>
        <w:ind w:firstLine="0"/>
        <w:jc w:val="center"/>
        <w:rPr>
          <w:rFonts w:ascii="Times New Roman" w:hAnsi="Times New Roman" w:cs="Times New Roman"/>
          <w:sz w:val="24"/>
          <w:szCs w:val="24"/>
        </w:rPr>
      </w:pPr>
      <w:r w:rsidRPr="00FA4AA8">
        <w:rPr>
          <w:rFonts w:ascii="Times New Roman" w:hAnsi="Times New Roman" w:cs="Times New Roman"/>
          <w:sz w:val="24"/>
          <w:szCs w:val="24"/>
        </w:rPr>
        <w:t>Об отмене постановления Администрации Утьминского сельского поселения Тевризского муниципального района Омской области от 04.07.2022 №43-п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 опубликованы в документах аэронавигационной информации»</w:t>
      </w:r>
    </w:p>
    <w:p w:rsidR="00901A51" w:rsidRPr="00FA4AA8" w:rsidRDefault="00901A51" w:rsidP="00901A51">
      <w:pPr>
        <w:pStyle w:val="a3"/>
        <w:ind w:firstLine="0"/>
        <w:jc w:val="center"/>
        <w:rPr>
          <w:rFonts w:ascii="Times New Roman" w:hAnsi="Times New Roman" w:cs="Times New Roman"/>
          <w:sz w:val="24"/>
          <w:szCs w:val="24"/>
        </w:rPr>
      </w:pPr>
    </w:p>
    <w:p w:rsidR="00901A51" w:rsidRPr="00FA4AA8" w:rsidRDefault="000B273A" w:rsidP="00E72AD8">
      <w:pPr>
        <w:pStyle w:val="a3"/>
        <w:rPr>
          <w:rFonts w:ascii="Times New Roman" w:hAnsi="Times New Roman" w:cs="Times New Roman"/>
          <w:sz w:val="24"/>
          <w:szCs w:val="24"/>
        </w:rPr>
      </w:pPr>
      <w:r w:rsidRPr="00FA4AA8">
        <w:rPr>
          <w:rFonts w:ascii="Times New Roman" w:hAnsi="Times New Roman" w:cs="Times New Roman"/>
          <w:sz w:val="24"/>
          <w:szCs w:val="24"/>
        </w:rPr>
        <w:t>В соответствии с ч. 1 ст.</w:t>
      </w:r>
      <w:r w:rsidR="00896FD3" w:rsidRPr="00FA4AA8">
        <w:rPr>
          <w:rFonts w:ascii="Times New Roman" w:hAnsi="Times New Roman" w:cs="Times New Roman"/>
          <w:sz w:val="24"/>
          <w:szCs w:val="24"/>
        </w:rPr>
        <w:t xml:space="preserve"> 14 Федерального закона №131-ФЗ «Об общих принципах организации местного самоуправления в Российской Федерации», </w:t>
      </w:r>
      <w:r w:rsidRPr="00FA4AA8">
        <w:rPr>
          <w:rFonts w:ascii="Times New Roman" w:hAnsi="Times New Roman" w:cs="Times New Roman"/>
          <w:sz w:val="24"/>
          <w:szCs w:val="24"/>
        </w:rPr>
        <w:t>ст. 4., 4.1. Устава</w:t>
      </w:r>
      <w:r w:rsidR="00896FD3" w:rsidRPr="00FA4AA8">
        <w:rPr>
          <w:rFonts w:ascii="Times New Roman" w:hAnsi="Times New Roman" w:cs="Times New Roman"/>
          <w:sz w:val="24"/>
          <w:szCs w:val="24"/>
        </w:rPr>
        <w:t xml:space="preserve"> Утьминского сельского поселения Тевризского муниципального района Омской области, </w:t>
      </w:r>
      <w:r w:rsidRPr="00FA4AA8">
        <w:rPr>
          <w:rFonts w:ascii="Times New Roman" w:hAnsi="Times New Roman" w:cs="Times New Roman"/>
          <w:sz w:val="24"/>
          <w:szCs w:val="24"/>
        </w:rPr>
        <w:t xml:space="preserve">руководствуясь информацией Государственной Думы Федерального Собрания РФ от 05 ноября 2020 года «О некоторых вопросах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а также посадку (взлет) на расположенных  в границах населенных пунктов площадки, сведения о которых не опубликованы в документах аэронавигационной информации», </w:t>
      </w:r>
      <w:r w:rsidR="00E72AD8" w:rsidRPr="00FA4AA8">
        <w:rPr>
          <w:rFonts w:ascii="Times New Roman" w:hAnsi="Times New Roman" w:cs="Times New Roman"/>
          <w:sz w:val="24"/>
          <w:szCs w:val="24"/>
        </w:rPr>
        <w:t>ПОСТАНОВЛЯЮ:</w:t>
      </w:r>
    </w:p>
    <w:p w:rsidR="00E72AD8" w:rsidRPr="00FA4AA8" w:rsidRDefault="00E72AD8" w:rsidP="00901A51">
      <w:pPr>
        <w:pStyle w:val="a3"/>
        <w:ind w:firstLine="0"/>
        <w:rPr>
          <w:rFonts w:ascii="Times New Roman" w:hAnsi="Times New Roman" w:cs="Times New Roman"/>
          <w:sz w:val="24"/>
          <w:szCs w:val="24"/>
        </w:rPr>
      </w:pPr>
    </w:p>
    <w:p w:rsidR="00E72AD8" w:rsidRPr="00FA4AA8" w:rsidRDefault="00E72AD8" w:rsidP="00E72AD8">
      <w:pPr>
        <w:pStyle w:val="a3"/>
        <w:numPr>
          <w:ilvl w:val="0"/>
          <w:numId w:val="1"/>
        </w:numPr>
        <w:ind w:left="0" w:firstLine="709"/>
        <w:rPr>
          <w:rFonts w:ascii="Times New Roman" w:hAnsi="Times New Roman" w:cs="Times New Roman"/>
          <w:sz w:val="24"/>
          <w:szCs w:val="24"/>
        </w:rPr>
      </w:pPr>
      <w:r w:rsidRPr="00FA4AA8">
        <w:rPr>
          <w:rFonts w:ascii="Times New Roman" w:hAnsi="Times New Roman" w:cs="Times New Roman"/>
          <w:sz w:val="24"/>
          <w:szCs w:val="24"/>
        </w:rPr>
        <w:t>Постановление Администрации Утьминского сельского поселения Тевризского муниципального района Омской области от 04.07.2022 №43-п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 опубликованы в документах аэронавигационной информации» считать утратившим силу.</w:t>
      </w:r>
    </w:p>
    <w:p w:rsidR="00E72AD8" w:rsidRPr="00FA4AA8" w:rsidRDefault="00E72AD8" w:rsidP="00E72AD8">
      <w:pPr>
        <w:pStyle w:val="a3"/>
        <w:numPr>
          <w:ilvl w:val="0"/>
          <w:numId w:val="1"/>
        </w:numPr>
        <w:ind w:left="0" w:firstLine="709"/>
        <w:rPr>
          <w:rFonts w:ascii="Times New Roman" w:hAnsi="Times New Roman" w:cs="Times New Roman"/>
          <w:sz w:val="24"/>
          <w:szCs w:val="24"/>
        </w:rPr>
      </w:pPr>
      <w:r w:rsidRPr="00FA4AA8">
        <w:rPr>
          <w:rFonts w:ascii="Times New Roman" w:hAnsi="Times New Roman" w:cs="Times New Roman"/>
          <w:sz w:val="24"/>
          <w:szCs w:val="24"/>
        </w:rPr>
        <w:t>Опубликовать настоящее постановление в газете «Тевризский муниципальный вестник», а также на официальном сайте Утьминского сельского поселения Тевризского муниципального района Омской области.</w:t>
      </w:r>
    </w:p>
    <w:p w:rsidR="00E72AD8" w:rsidRPr="00FA4AA8" w:rsidRDefault="00E72AD8" w:rsidP="00E72AD8">
      <w:pPr>
        <w:pStyle w:val="a3"/>
        <w:rPr>
          <w:rFonts w:ascii="Times New Roman" w:hAnsi="Times New Roman" w:cs="Times New Roman"/>
          <w:sz w:val="24"/>
          <w:szCs w:val="24"/>
        </w:rPr>
      </w:pPr>
    </w:p>
    <w:p w:rsidR="00E72AD8" w:rsidRDefault="00E72AD8" w:rsidP="00E72AD8">
      <w:pPr>
        <w:pStyle w:val="a3"/>
        <w:rPr>
          <w:sz w:val="24"/>
          <w:szCs w:val="24"/>
        </w:rPr>
      </w:pPr>
    </w:p>
    <w:p w:rsidR="00FA4AA8" w:rsidRPr="00FA4AA8" w:rsidRDefault="00FA4AA8" w:rsidP="00E72AD8">
      <w:pPr>
        <w:pStyle w:val="a3"/>
        <w:rPr>
          <w:sz w:val="24"/>
          <w:szCs w:val="24"/>
        </w:rPr>
      </w:pPr>
    </w:p>
    <w:p w:rsidR="00E72AD8" w:rsidRPr="00FA4AA8" w:rsidRDefault="00E72AD8" w:rsidP="00E72AD8">
      <w:pPr>
        <w:pStyle w:val="a3"/>
        <w:rPr>
          <w:rFonts w:ascii="Times New Roman" w:hAnsi="Times New Roman" w:cs="Times New Roman"/>
          <w:sz w:val="24"/>
          <w:szCs w:val="24"/>
        </w:rPr>
      </w:pPr>
      <w:r w:rsidRPr="00FA4AA8">
        <w:rPr>
          <w:rFonts w:ascii="Times New Roman" w:hAnsi="Times New Roman" w:cs="Times New Roman"/>
          <w:sz w:val="24"/>
          <w:szCs w:val="24"/>
        </w:rPr>
        <w:t>Глава Утьминского</w:t>
      </w:r>
    </w:p>
    <w:p w:rsidR="00E72AD8" w:rsidRPr="00FA4AA8" w:rsidRDefault="00E72AD8" w:rsidP="00E72AD8">
      <w:pPr>
        <w:pStyle w:val="a3"/>
        <w:tabs>
          <w:tab w:val="left" w:pos="6570"/>
        </w:tabs>
        <w:rPr>
          <w:rFonts w:ascii="Times New Roman" w:hAnsi="Times New Roman" w:cs="Times New Roman"/>
          <w:sz w:val="24"/>
          <w:szCs w:val="24"/>
        </w:rPr>
      </w:pPr>
      <w:r w:rsidRPr="00FA4AA8">
        <w:rPr>
          <w:rFonts w:ascii="Times New Roman" w:hAnsi="Times New Roman" w:cs="Times New Roman"/>
          <w:sz w:val="24"/>
          <w:szCs w:val="24"/>
        </w:rPr>
        <w:t>сельского поселения</w:t>
      </w:r>
      <w:r w:rsidRPr="00FA4AA8">
        <w:rPr>
          <w:rFonts w:ascii="Times New Roman" w:hAnsi="Times New Roman" w:cs="Times New Roman"/>
          <w:sz w:val="24"/>
          <w:szCs w:val="24"/>
        </w:rPr>
        <w:tab/>
        <w:t>С.В.Киселева</w:t>
      </w:r>
    </w:p>
    <w:p w:rsidR="00E72AD8" w:rsidRPr="00FA4AA8" w:rsidRDefault="00E72AD8" w:rsidP="00E72AD8">
      <w:pPr>
        <w:rPr>
          <w:sz w:val="24"/>
          <w:szCs w:val="24"/>
        </w:rPr>
      </w:pPr>
    </w:p>
    <w:sectPr w:rsidR="00E72AD8" w:rsidRPr="00FA4AA8" w:rsidSect="00BE33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79" w:rsidRDefault="00680379" w:rsidP="00EB6A59">
      <w:pPr>
        <w:spacing w:after="0" w:line="240" w:lineRule="auto"/>
      </w:pPr>
      <w:r>
        <w:separator/>
      </w:r>
    </w:p>
  </w:endnote>
  <w:endnote w:type="continuationSeparator" w:id="1">
    <w:p w:rsidR="00680379" w:rsidRDefault="00680379" w:rsidP="00EB6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79" w:rsidRDefault="00680379" w:rsidP="00EB6A59">
      <w:pPr>
        <w:spacing w:after="0" w:line="240" w:lineRule="auto"/>
      </w:pPr>
      <w:r>
        <w:separator/>
      </w:r>
    </w:p>
  </w:footnote>
  <w:footnote w:type="continuationSeparator" w:id="1">
    <w:p w:rsidR="00680379" w:rsidRDefault="00680379" w:rsidP="00EB6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40B1A"/>
    <w:multiLevelType w:val="hybridMultilevel"/>
    <w:tmpl w:val="8346A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1A51"/>
    <w:rsid w:val="00006881"/>
    <w:rsid w:val="000B273A"/>
    <w:rsid w:val="001069A2"/>
    <w:rsid w:val="002D246E"/>
    <w:rsid w:val="0051153B"/>
    <w:rsid w:val="00680379"/>
    <w:rsid w:val="006C7CF6"/>
    <w:rsid w:val="00896FD3"/>
    <w:rsid w:val="008A56B0"/>
    <w:rsid w:val="008B11D1"/>
    <w:rsid w:val="00901A51"/>
    <w:rsid w:val="00AF6B23"/>
    <w:rsid w:val="00BE333A"/>
    <w:rsid w:val="00E72AD8"/>
    <w:rsid w:val="00EB6A59"/>
    <w:rsid w:val="00F45750"/>
    <w:rsid w:val="00F86297"/>
    <w:rsid w:val="00FA4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A51"/>
    <w:pPr>
      <w:spacing w:after="0" w:line="240" w:lineRule="auto"/>
    </w:pPr>
  </w:style>
  <w:style w:type="paragraph" w:styleId="a4">
    <w:name w:val="header"/>
    <w:basedOn w:val="a"/>
    <w:link w:val="a5"/>
    <w:uiPriority w:val="99"/>
    <w:semiHidden/>
    <w:unhideWhenUsed/>
    <w:rsid w:val="00EB6A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B6A59"/>
  </w:style>
  <w:style w:type="paragraph" w:styleId="a6">
    <w:name w:val="footer"/>
    <w:basedOn w:val="a"/>
    <w:link w:val="a7"/>
    <w:uiPriority w:val="99"/>
    <w:semiHidden/>
    <w:unhideWhenUsed/>
    <w:rsid w:val="00EB6A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B6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2024-12-16T03:20:00Z</cp:lastPrinted>
  <dcterms:created xsi:type="dcterms:W3CDTF">2024-12-12T08:34:00Z</dcterms:created>
  <dcterms:modified xsi:type="dcterms:W3CDTF">2024-12-18T04:49:00Z</dcterms:modified>
</cp:coreProperties>
</file>