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53" w:rsidRDefault="00ED2473" w:rsidP="00ED2473">
      <w:pPr>
        <w:pStyle w:val="a3"/>
        <w:jc w:val="center"/>
        <w:rPr>
          <w:rFonts w:ascii="Times New Roman" w:hAnsi="Times New Roman" w:cs="Times New Roman"/>
          <w:sz w:val="28"/>
          <w:szCs w:val="28"/>
        </w:rPr>
      </w:pPr>
      <w:r>
        <w:rPr>
          <w:rFonts w:ascii="Times New Roman" w:hAnsi="Times New Roman" w:cs="Times New Roman"/>
          <w:sz w:val="28"/>
          <w:szCs w:val="28"/>
        </w:rPr>
        <w:t xml:space="preserve">СОВЕТ УТЬМИНСКОГО СЕЛЬСКОГО ПОСЕЛЕНИЯ </w:t>
      </w:r>
    </w:p>
    <w:p w:rsidR="00A66B53" w:rsidRDefault="00ED2473" w:rsidP="00ED2473">
      <w:pPr>
        <w:pStyle w:val="a3"/>
        <w:jc w:val="center"/>
        <w:rPr>
          <w:rFonts w:ascii="Times New Roman" w:hAnsi="Times New Roman" w:cs="Times New Roman"/>
          <w:sz w:val="28"/>
          <w:szCs w:val="28"/>
        </w:rPr>
      </w:pPr>
      <w:r>
        <w:rPr>
          <w:rFonts w:ascii="Times New Roman" w:hAnsi="Times New Roman" w:cs="Times New Roman"/>
          <w:sz w:val="28"/>
          <w:szCs w:val="28"/>
        </w:rPr>
        <w:t xml:space="preserve">ТЕВРИЗСКОГО МУНИЦИПАЛЬНОГО РАЙОНА </w:t>
      </w:r>
    </w:p>
    <w:p w:rsidR="006416CB" w:rsidRDefault="00ED2473" w:rsidP="00ED2473">
      <w:pPr>
        <w:pStyle w:val="a3"/>
        <w:jc w:val="center"/>
        <w:rPr>
          <w:rFonts w:ascii="Times New Roman" w:hAnsi="Times New Roman" w:cs="Times New Roman"/>
          <w:sz w:val="28"/>
          <w:szCs w:val="28"/>
        </w:rPr>
      </w:pPr>
      <w:r>
        <w:rPr>
          <w:rFonts w:ascii="Times New Roman" w:hAnsi="Times New Roman" w:cs="Times New Roman"/>
          <w:sz w:val="28"/>
          <w:szCs w:val="28"/>
        </w:rPr>
        <w:t>ОМСКОЙ ОБЛАСТИ</w:t>
      </w:r>
    </w:p>
    <w:p w:rsidR="00ED2473" w:rsidRDefault="00ED2473" w:rsidP="00ED2473">
      <w:pPr>
        <w:pStyle w:val="a3"/>
        <w:jc w:val="center"/>
        <w:rPr>
          <w:rFonts w:ascii="Times New Roman" w:hAnsi="Times New Roman" w:cs="Times New Roman"/>
          <w:sz w:val="28"/>
          <w:szCs w:val="28"/>
        </w:rPr>
      </w:pPr>
    </w:p>
    <w:p w:rsidR="00ED2473" w:rsidRDefault="00ED2473" w:rsidP="00ED2473">
      <w:pPr>
        <w:pStyle w:val="a3"/>
        <w:jc w:val="center"/>
        <w:rPr>
          <w:rFonts w:ascii="Times New Roman" w:hAnsi="Times New Roman" w:cs="Times New Roman"/>
          <w:sz w:val="28"/>
          <w:szCs w:val="28"/>
        </w:rPr>
      </w:pPr>
      <w:r>
        <w:rPr>
          <w:rFonts w:ascii="Times New Roman" w:hAnsi="Times New Roman" w:cs="Times New Roman"/>
          <w:sz w:val="28"/>
          <w:szCs w:val="28"/>
        </w:rPr>
        <w:t>РЕШЕНИЕ</w:t>
      </w:r>
    </w:p>
    <w:p w:rsidR="00ED2473" w:rsidRDefault="00ED2473" w:rsidP="00ED2473">
      <w:pPr>
        <w:pStyle w:val="a3"/>
        <w:jc w:val="center"/>
        <w:rPr>
          <w:rFonts w:ascii="Times New Roman" w:hAnsi="Times New Roman" w:cs="Times New Roman"/>
          <w:sz w:val="28"/>
          <w:szCs w:val="28"/>
        </w:rPr>
      </w:pPr>
    </w:p>
    <w:p w:rsidR="00ED2473" w:rsidRDefault="00C47F59" w:rsidP="00C47F59">
      <w:pPr>
        <w:pStyle w:val="a3"/>
        <w:tabs>
          <w:tab w:val="left" w:pos="6975"/>
        </w:tabs>
        <w:jc w:val="center"/>
        <w:rPr>
          <w:rFonts w:ascii="Times New Roman" w:hAnsi="Times New Roman" w:cs="Times New Roman"/>
          <w:sz w:val="28"/>
          <w:szCs w:val="28"/>
        </w:rPr>
      </w:pPr>
      <w:r>
        <w:rPr>
          <w:rFonts w:ascii="Times New Roman" w:hAnsi="Times New Roman" w:cs="Times New Roman"/>
          <w:sz w:val="28"/>
          <w:szCs w:val="28"/>
        </w:rPr>
        <w:t>18.11.2021</w:t>
      </w:r>
      <w:r>
        <w:rPr>
          <w:rFonts w:ascii="Times New Roman" w:hAnsi="Times New Roman" w:cs="Times New Roman"/>
          <w:sz w:val="28"/>
          <w:szCs w:val="28"/>
        </w:rPr>
        <w:tab/>
        <w:t>№ 58-р</w:t>
      </w:r>
    </w:p>
    <w:p w:rsidR="00ED2473" w:rsidRDefault="00ED2473" w:rsidP="00ED2473"/>
    <w:p w:rsidR="00ED2473" w:rsidRDefault="00ED2473" w:rsidP="00ED2473">
      <w:pPr>
        <w:jc w:val="center"/>
        <w:rPr>
          <w:rFonts w:ascii="Times New Roman" w:hAnsi="Times New Roman" w:cs="Times New Roman"/>
          <w:sz w:val="24"/>
          <w:szCs w:val="24"/>
        </w:rPr>
      </w:pPr>
      <w:r w:rsidRPr="00ED2473">
        <w:rPr>
          <w:rFonts w:ascii="Times New Roman" w:hAnsi="Times New Roman" w:cs="Times New Roman"/>
          <w:sz w:val="24"/>
          <w:szCs w:val="24"/>
        </w:rPr>
        <w:t>О ВНЕСЕНИИ ИЗМЕНЕНИЙ И ДОПОЛНЕНИЙ В УСТАВ УТЬМИНСКОГО СЕЛЬСКОГО ПОСЕЛЕНИЯ ТЕВРИЗСКОГО МУНИЦИПАЛЬНОГО РАЙОНА ОМСКОЙ ОБЛАСТИ</w:t>
      </w:r>
    </w:p>
    <w:p w:rsidR="00ED2473" w:rsidRPr="00A66B53" w:rsidRDefault="00ED2473"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В целях приведения Устава Утьминского сельского поселения Тевризского муниципального района Омской области в соответствие с действующим законодательством, Совет Утьминского сельского поселения РЕШИЛ:</w:t>
      </w:r>
    </w:p>
    <w:p w:rsidR="00ED2473" w:rsidRPr="00A66B53" w:rsidRDefault="00ED2473"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1. Внести в Устав Утьминского сельского поселения Тевризского муниципального района Омской области следующие изменения:</w:t>
      </w:r>
    </w:p>
    <w:p w:rsidR="00ED2473" w:rsidRPr="00A66B53" w:rsidRDefault="00ED2473"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1) в пункте 2 части 1 статьи 4, пункте 3 части 1 статьи 18, частях 3,5 статьи 19 Устава слово «установление» заменить словом «введение»;</w:t>
      </w:r>
    </w:p>
    <w:p w:rsidR="00ED2473" w:rsidRPr="00A66B53" w:rsidRDefault="00ED2473"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2) в части 1 статьи 4 Устава:</w:t>
      </w:r>
    </w:p>
    <w:p w:rsidR="00ED2473" w:rsidRPr="00A66B53" w:rsidRDefault="00ED2473"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а) в пункте 9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D2473" w:rsidRPr="00A66B53" w:rsidRDefault="00ED2473"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б) в пункте 14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D2473" w:rsidRPr="00A66B53" w:rsidRDefault="00ED2473"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3) в статье 11 Устава:</w:t>
      </w:r>
    </w:p>
    <w:p w:rsidR="00ED2473" w:rsidRPr="00A66B53" w:rsidRDefault="00ED2473"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а)</w:t>
      </w:r>
      <w:r w:rsidR="00A66B53">
        <w:rPr>
          <w:rFonts w:ascii="Times New Roman" w:hAnsi="Times New Roman" w:cs="Times New Roman"/>
          <w:sz w:val="28"/>
          <w:szCs w:val="28"/>
        </w:rPr>
        <w:t xml:space="preserve"> </w:t>
      </w:r>
      <w:r w:rsidRPr="00A66B53">
        <w:rPr>
          <w:rFonts w:ascii="Times New Roman" w:hAnsi="Times New Roman" w:cs="Times New Roman"/>
          <w:sz w:val="28"/>
          <w:szCs w:val="28"/>
        </w:rPr>
        <w:t>часть 4 изложить в следующей редакции:</w:t>
      </w:r>
    </w:p>
    <w:p w:rsidR="00ED2473" w:rsidRPr="00A66B53" w:rsidRDefault="00ED2473"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 xml:space="preserve">«4. Порядок организации и проведения публичных слушаний определяется нормативным правовым актом </w:t>
      </w:r>
      <w:r w:rsidR="007E67AE" w:rsidRPr="00A66B53">
        <w:rPr>
          <w:rFonts w:ascii="Times New Roman" w:hAnsi="Times New Roman" w:cs="Times New Roman"/>
          <w:sz w:val="28"/>
          <w:szCs w:val="28"/>
        </w:rPr>
        <w:t xml:space="preserve">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w:t>
      </w:r>
      <w:r w:rsidR="00DF6B2D" w:rsidRPr="00A66B53">
        <w:rPr>
          <w:rFonts w:ascii="Times New Roman" w:hAnsi="Times New Roman" w:cs="Times New Roman"/>
          <w:sz w:val="28"/>
          <w:szCs w:val="28"/>
        </w:rPr>
        <w:t xml:space="preserve">Российской Федерации или Утьминского сельского поселения с учетом положений Федерального закона от 09 февраля 2009 года №8-ФЗ «Об обеспечении доступа к информации о деятельности государственных </w:t>
      </w:r>
      <w:r w:rsidR="00DF6B2D" w:rsidRPr="00A66B53">
        <w:rPr>
          <w:rFonts w:ascii="Times New Roman" w:hAnsi="Times New Roman" w:cs="Times New Roman"/>
          <w:sz w:val="28"/>
          <w:szCs w:val="28"/>
        </w:rPr>
        <w:lastRenderedPageBreak/>
        <w:t>органов и органов местного самоуправления» (далее – официальный сайт),возможность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F6B2D" w:rsidRPr="00A66B53" w:rsidRDefault="00DF6B2D"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w:t>
      </w:r>
      <w:r w:rsidR="00CB2815" w:rsidRPr="00A66B53">
        <w:rPr>
          <w:rFonts w:ascii="Times New Roman" w:hAnsi="Times New Roman" w:cs="Times New Roman"/>
          <w:sz w:val="28"/>
          <w:szCs w:val="28"/>
        </w:rPr>
        <w:t xml:space="preserve"> </w:t>
      </w:r>
      <w:r w:rsidRPr="00A66B53">
        <w:rPr>
          <w:rFonts w:ascii="Times New Roman" w:hAnsi="Times New Roman" w:cs="Times New Roman"/>
          <w:sz w:val="28"/>
          <w:szCs w:val="28"/>
        </w:rPr>
        <w:t xml:space="preserve">а также для участия жителей сельского поселения в публичных </w:t>
      </w:r>
      <w:r w:rsidR="00CB2815" w:rsidRPr="00A66B53">
        <w:rPr>
          <w:rFonts w:ascii="Times New Roman" w:hAnsi="Times New Roman" w:cs="Times New Roman"/>
          <w:sz w:val="28"/>
          <w:szCs w:val="28"/>
        </w:rPr>
        <w:t>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B2815" w:rsidRPr="00A66B53" w:rsidRDefault="00CB2815"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б) в части 5 слова «, порядок организации и проведения которых определяется нормативным правовым актом Совета сельского поселения с учетом положений законодательства» заменить словами «в соответствии с законодательством»;</w:t>
      </w:r>
    </w:p>
    <w:p w:rsidR="00CB2815" w:rsidRPr="00A66B53" w:rsidRDefault="00CB2815"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4) пункт 7 статьи 25 Устава изложить в следующей редакции:</w:t>
      </w:r>
    </w:p>
    <w:p w:rsidR="00CB2815" w:rsidRPr="00A66B53" w:rsidRDefault="00CB2815"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C30B1" w:rsidRPr="00A66B53">
        <w:rPr>
          <w:rFonts w:ascii="Times New Roman" w:hAnsi="Times New Roman" w:cs="Times New Roman"/>
          <w:sz w:val="28"/>
          <w:szCs w:val="28"/>
        </w:rPr>
        <w:t>»;</w:t>
      </w:r>
    </w:p>
    <w:p w:rsidR="00CC30B1" w:rsidRPr="00A66B53" w:rsidRDefault="00CC30B1"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5) в части 2 статьи 26.1 Устава слова «членами Совета Федерации Федерального Собрания» заменить словом «сенаторами»;</w:t>
      </w:r>
    </w:p>
    <w:p w:rsidR="00CC30B1" w:rsidRPr="00A66B53" w:rsidRDefault="00CC30B1"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6) часть 8 статьи 29 Устава изложить в следующей редакции:</w:t>
      </w:r>
    </w:p>
    <w:p w:rsidR="00CC30B1" w:rsidRPr="00A66B53" w:rsidRDefault="00CC30B1"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w:t>
      </w:r>
      <w:r w:rsidRPr="00A66B53">
        <w:rPr>
          <w:rFonts w:ascii="Times New Roman" w:hAnsi="Times New Roman" w:cs="Times New Roman"/>
          <w:sz w:val="28"/>
          <w:szCs w:val="28"/>
        </w:rPr>
        <w:lastRenderedPageBreak/>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30B1" w:rsidRPr="00A66B53" w:rsidRDefault="00CC30B1"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7) пункт 14 части 1 статьи 32 Устава изложить в следующей редакции:</w:t>
      </w:r>
    </w:p>
    <w:p w:rsidR="00CC30B1" w:rsidRPr="00A66B53" w:rsidRDefault="00CC30B1"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«14) обладает полномочиями по осуществлению муниципального</w:t>
      </w:r>
      <w:r w:rsidR="00814CDA" w:rsidRPr="00A66B53">
        <w:rPr>
          <w:rFonts w:ascii="Times New Roman" w:hAnsi="Times New Roman" w:cs="Times New Roman"/>
          <w:sz w:val="28"/>
          <w:szCs w:val="28"/>
        </w:rPr>
        <w:t xml:space="preserve"> контроля в соответствии с Федеральным законом от 31 июля 2020 года №248-ФЗ «О государственном контроле (надзоре) и муниципальном контроле в Российской Федерации»;»</w:t>
      </w:r>
    </w:p>
    <w:p w:rsidR="00814CDA" w:rsidRPr="00A66B53" w:rsidRDefault="00814CDA"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8) часть 2 статьи 32.1 изложить в следующей редакции:</w:t>
      </w:r>
    </w:p>
    <w:p w:rsidR="00814CDA" w:rsidRPr="00A66B53" w:rsidRDefault="00814CDA"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«2. К отношениям, связанным с осуществлением муниципального контроля, применяются положения Федерального закона от 31 июля 2020 года №248-ФЗ «О государственном контроле (надзоре) и муниципальном контроле в Российской Федерации»».</w:t>
      </w:r>
    </w:p>
    <w:p w:rsidR="00814CDA" w:rsidRDefault="00814CDA" w:rsidP="00814CDA">
      <w:pPr>
        <w:pStyle w:val="a3"/>
        <w:ind w:firstLine="709"/>
        <w:jc w:val="both"/>
        <w:rPr>
          <w:rFonts w:ascii="Times New Roman" w:hAnsi="Times New Roman" w:cs="Times New Roman"/>
          <w:sz w:val="28"/>
          <w:szCs w:val="28"/>
        </w:rPr>
      </w:pPr>
      <w:r w:rsidRPr="00A66B53">
        <w:rPr>
          <w:rFonts w:ascii="Times New Roman" w:hAnsi="Times New Roman" w:cs="Times New Roman"/>
          <w:sz w:val="28"/>
          <w:szCs w:val="28"/>
        </w:rPr>
        <w:t>9) в абзаце 1 статьи 55 Устава слово «его» исключить, дополнить словами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AB082C" w:rsidRDefault="00AB082C" w:rsidP="00814CDA">
      <w:pPr>
        <w:pStyle w:val="a3"/>
        <w:ind w:firstLine="709"/>
        <w:jc w:val="both"/>
        <w:rPr>
          <w:rFonts w:ascii="Times New Roman" w:hAnsi="Times New Roman" w:cs="Times New Roman"/>
          <w:sz w:val="28"/>
          <w:szCs w:val="28"/>
        </w:rPr>
      </w:pPr>
      <w:r>
        <w:rPr>
          <w:rFonts w:ascii="Times New Roman" w:hAnsi="Times New Roman" w:cs="Times New Roman"/>
          <w:sz w:val="28"/>
          <w:szCs w:val="28"/>
        </w:rPr>
        <w:t>2. Главе Утьминского сельского поселения Тевризского муниципального района Омской области в порядке, установленным Федеральным законом от 21 июля 2005 года №97-ФЗ «О государственной регистрации уставов муниципальных образований», представить настоящее Решение на государственную регистрацию.</w:t>
      </w:r>
    </w:p>
    <w:p w:rsidR="00AB082C" w:rsidRPr="00A66B53" w:rsidRDefault="00AB082C" w:rsidP="00814CDA">
      <w:pPr>
        <w:pStyle w:val="a3"/>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официального опубликования, произведенного после его государственной регистрации.</w:t>
      </w:r>
    </w:p>
    <w:p w:rsidR="00814CDA" w:rsidRPr="00A66B53" w:rsidRDefault="00814CDA" w:rsidP="00814CDA">
      <w:pPr>
        <w:pStyle w:val="a3"/>
        <w:ind w:firstLine="709"/>
        <w:jc w:val="both"/>
        <w:rPr>
          <w:rFonts w:ascii="Times New Roman" w:hAnsi="Times New Roman" w:cs="Times New Roman"/>
          <w:sz w:val="28"/>
          <w:szCs w:val="28"/>
        </w:rPr>
      </w:pPr>
    </w:p>
    <w:p w:rsidR="005B1D10" w:rsidRDefault="005B1D10" w:rsidP="00814CDA">
      <w:pPr>
        <w:pStyle w:val="a3"/>
        <w:ind w:firstLine="709"/>
        <w:jc w:val="both"/>
        <w:rPr>
          <w:rFonts w:ascii="Times New Roman" w:hAnsi="Times New Roman" w:cs="Times New Roman"/>
          <w:sz w:val="28"/>
          <w:szCs w:val="28"/>
        </w:rPr>
      </w:pPr>
    </w:p>
    <w:p w:rsidR="005B1D10" w:rsidRDefault="005B1D10" w:rsidP="00814CDA">
      <w:pPr>
        <w:pStyle w:val="a3"/>
        <w:ind w:firstLine="709"/>
        <w:jc w:val="both"/>
        <w:rPr>
          <w:rFonts w:ascii="Times New Roman" w:hAnsi="Times New Roman" w:cs="Times New Roman"/>
          <w:sz w:val="28"/>
          <w:szCs w:val="28"/>
        </w:rPr>
      </w:pPr>
    </w:p>
    <w:p w:rsidR="005B1D10" w:rsidRDefault="005B1D10" w:rsidP="00814CDA">
      <w:pPr>
        <w:pStyle w:val="a3"/>
        <w:ind w:firstLine="709"/>
        <w:jc w:val="both"/>
        <w:rPr>
          <w:rFonts w:ascii="Times New Roman" w:hAnsi="Times New Roman" w:cs="Times New Roman"/>
          <w:sz w:val="28"/>
          <w:szCs w:val="28"/>
        </w:rPr>
      </w:pPr>
    </w:p>
    <w:p w:rsidR="00814CDA" w:rsidRPr="00A66B53" w:rsidRDefault="00814CDA" w:rsidP="005B1D10">
      <w:pPr>
        <w:pStyle w:val="a3"/>
        <w:jc w:val="both"/>
        <w:rPr>
          <w:rFonts w:ascii="Times New Roman" w:hAnsi="Times New Roman" w:cs="Times New Roman"/>
          <w:sz w:val="28"/>
          <w:szCs w:val="28"/>
        </w:rPr>
      </w:pPr>
      <w:r w:rsidRPr="00A66B53">
        <w:rPr>
          <w:rFonts w:ascii="Times New Roman" w:hAnsi="Times New Roman" w:cs="Times New Roman"/>
          <w:sz w:val="28"/>
          <w:szCs w:val="28"/>
        </w:rPr>
        <w:t>Председатель Совета</w:t>
      </w:r>
    </w:p>
    <w:p w:rsidR="00814CDA" w:rsidRPr="00A66B53" w:rsidRDefault="00814CDA" w:rsidP="005B1D10">
      <w:pPr>
        <w:pStyle w:val="a3"/>
        <w:jc w:val="both"/>
        <w:rPr>
          <w:rFonts w:ascii="Times New Roman" w:hAnsi="Times New Roman" w:cs="Times New Roman"/>
          <w:sz w:val="28"/>
          <w:szCs w:val="28"/>
        </w:rPr>
      </w:pPr>
      <w:r w:rsidRPr="00A66B53">
        <w:rPr>
          <w:rFonts w:ascii="Times New Roman" w:hAnsi="Times New Roman" w:cs="Times New Roman"/>
          <w:sz w:val="28"/>
          <w:szCs w:val="28"/>
        </w:rPr>
        <w:t>Утьминского сельского поселения</w:t>
      </w:r>
    </w:p>
    <w:p w:rsidR="00814CDA" w:rsidRPr="00A66B53" w:rsidRDefault="00814CDA" w:rsidP="005B1D10">
      <w:pPr>
        <w:pStyle w:val="a3"/>
        <w:jc w:val="both"/>
        <w:rPr>
          <w:rFonts w:ascii="Times New Roman" w:hAnsi="Times New Roman" w:cs="Times New Roman"/>
          <w:sz w:val="28"/>
          <w:szCs w:val="28"/>
        </w:rPr>
      </w:pPr>
      <w:r w:rsidRPr="00A66B53">
        <w:rPr>
          <w:rFonts w:ascii="Times New Roman" w:hAnsi="Times New Roman" w:cs="Times New Roman"/>
          <w:sz w:val="28"/>
          <w:szCs w:val="28"/>
        </w:rPr>
        <w:t>Тевризского муниципального района</w:t>
      </w:r>
    </w:p>
    <w:p w:rsidR="00814CDA" w:rsidRPr="00A66B53" w:rsidRDefault="00814CDA" w:rsidP="005B1D10">
      <w:pPr>
        <w:pStyle w:val="a3"/>
        <w:tabs>
          <w:tab w:val="left" w:pos="6660"/>
        </w:tabs>
        <w:jc w:val="both"/>
        <w:rPr>
          <w:rFonts w:ascii="Times New Roman" w:hAnsi="Times New Roman" w:cs="Times New Roman"/>
          <w:sz w:val="28"/>
          <w:szCs w:val="28"/>
        </w:rPr>
      </w:pPr>
      <w:r w:rsidRPr="00A66B53">
        <w:rPr>
          <w:rFonts w:ascii="Times New Roman" w:hAnsi="Times New Roman" w:cs="Times New Roman"/>
          <w:sz w:val="28"/>
          <w:szCs w:val="28"/>
        </w:rPr>
        <w:t>Омской области</w:t>
      </w:r>
      <w:r w:rsidRPr="00A66B53">
        <w:rPr>
          <w:rFonts w:ascii="Times New Roman" w:hAnsi="Times New Roman" w:cs="Times New Roman"/>
          <w:sz w:val="28"/>
          <w:szCs w:val="28"/>
        </w:rPr>
        <w:tab/>
        <w:t>Г.Н.Зарыпова</w:t>
      </w:r>
    </w:p>
    <w:p w:rsidR="005B1D10" w:rsidRDefault="00814CDA" w:rsidP="00814CDA">
      <w:pPr>
        <w:pStyle w:val="a3"/>
        <w:rPr>
          <w:rFonts w:ascii="Times New Roman" w:hAnsi="Times New Roman" w:cs="Times New Roman"/>
          <w:sz w:val="28"/>
          <w:szCs w:val="28"/>
        </w:rPr>
      </w:pPr>
      <w:r w:rsidRPr="00A66B53">
        <w:rPr>
          <w:rFonts w:ascii="Times New Roman" w:hAnsi="Times New Roman" w:cs="Times New Roman"/>
          <w:sz w:val="28"/>
          <w:szCs w:val="28"/>
        </w:rPr>
        <w:tab/>
      </w:r>
    </w:p>
    <w:p w:rsidR="005B1D10" w:rsidRDefault="005B1D10" w:rsidP="00814CDA">
      <w:pPr>
        <w:pStyle w:val="a3"/>
        <w:rPr>
          <w:rFonts w:ascii="Times New Roman" w:hAnsi="Times New Roman" w:cs="Times New Roman"/>
          <w:sz w:val="28"/>
          <w:szCs w:val="28"/>
        </w:rPr>
      </w:pPr>
    </w:p>
    <w:p w:rsidR="005B1D10" w:rsidRDefault="005B1D10" w:rsidP="00814CDA">
      <w:pPr>
        <w:pStyle w:val="a3"/>
        <w:rPr>
          <w:rFonts w:ascii="Times New Roman" w:hAnsi="Times New Roman" w:cs="Times New Roman"/>
          <w:sz w:val="28"/>
          <w:szCs w:val="28"/>
        </w:rPr>
      </w:pPr>
    </w:p>
    <w:p w:rsidR="00814CDA" w:rsidRPr="00A66B53" w:rsidRDefault="00505559" w:rsidP="00814CDA">
      <w:pPr>
        <w:pStyle w:val="a3"/>
        <w:rPr>
          <w:rFonts w:ascii="Times New Roman" w:hAnsi="Times New Roman" w:cs="Times New Roman"/>
          <w:sz w:val="28"/>
          <w:szCs w:val="28"/>
        </w:rPr>
      </w:pPr>
      <w:r>
        <w:rPr>
          <w:rFonts w:ascii="Times New Roman" w:hAnsi="Times New Roman" w:cs="Times New Roman"/>
          <w:sz w:val="28"/>
          <w:szCs w:val="28"/>
        </w:rPr>
        <w:t>Глава Утьминского с</w:t>
      </w:r>
      <w:r w:rsidR="00814CDA" w:rsidRPr="00A66B53">
        <w:rPr>
          <w:rFonts w:ascii="Times New Roman" w:hAnsi="Times New Roman" w:cs="Times New Roman"/>
          <w:sz w:val="28"/>
          <w:szCs w:val="28"/>
        </w:rPr>
        <w:t>ельского поселения</w:t>
      </w:r>
    </w:p>
    <w:p w:rsidR="00814CDA" w:rsidRPr="00A66B53" w:rsidRDefault="00814CDA" w:rsidP="005B1D10">
      <w:pPr>
        <w:pStyle w:val="a3"/>
        <w:rPr>
          <w:rFonts w:ascii="Times New Roman" w:hAnsi="Times New Roman" w:cs="Times New Roman"/>
          <w:sz w:val="28"/>
          <w:szCs w:val="28"/>
        </w:rPr>
      </w:pPr>
      <w:r w:rsidRPr="00A66B53">
        <w:rPr>
          <w:rFonts w:ascii="Times New Roman" w:hAnsi="Times New Roman" w:cs="Times New Roman"/>
          <w:sz w:val="28"/>
          <w:szCs w:val="28"/>
        </w:rPr>
        <w:t>Тевризского муниципального района</w:t>
      </w:r>
    </w:p>
    <w:p w:rsidR="00814CDA" w:rsidRPr="00A66B53" w:rsidRDefault="00814CDA" w:rsidP="005B1D10">
      <w:pPr>
        <w:pStyle w:val="a3"/>
        <w:tabs>
          <w:tab w:val="left" w:pos="6585"/>
        </w:tabs>
        <w:rPr>
          <w:rFonts w:ascii="Times New Roman" w:hAnsi="Times New Roman" w:cs="Times New Roman"/>
          <w:sz w:val="28"/>
          <w:szCs w:val="28"/>
        </w:rPr>
      </w:pPr>
      <w:r w:rsidRPr="00A66B53">
        <w:rPr>
          <w:rFonts w:ascii="Times New Roman" w:hAnsi="Times New Roman" w:cs="Times New Roman"/>
          <w:sz w:val="28"/>
          <w:szCs w:val="28"/>
        </w:rPr>
        <w:t>Омской области</w:t>
      </w:r>
      <w:r w:rsidRPr="00A66B53">
        <w:rPr>
          <w:rFonts w:ascii="Times New Roman" w:hAnsi="Times New Roman" w:cs="Times New Roman"/>
          <w:sz w:val="28"/>
          <w:szCs w:val="28"/>
        </w:rPr>
        <w:tab/>
        <w:t>С.В.Киселева</w:t>
      </w:r>
    </w:p>
    <w:p w:rsidR="00814CDA" w:rsidRPr="00A66B53" w:rsidRDefault="00814CDA" w:rsidP="00814CDA">
      <w:pPr>
        <w:tabs>
          <w:tab w:val="left" w:pos="780"/>
        </w:tabs>
        <w:rPr>
          <w:rFonts w:ascii="Times New Roman" w:hAnsi="Times New Roman" w:cs="Times New Roman"/>
          <w:sz w:val="28"/>
          <w:szCs w:val="28"/>
        </w:rPr>
      </w:pPr>
    </w:p>
    <w:sectPr w:rsidR="00814CDA" w:rsidRPr="00A66B53" w:rsidSect="006416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68F" w:rsidRDefault="00DA368F" w:rsidP="00814CDA">
      <w:pPr>
        <w:spacing w:after="0" w:line="240" w:lineRule="auto"/>
      </w:pPr>
      <w:r>
        <w:separator/>
      </w:r>
    </w:p>
  </w:endnote>
  <w:endnote w:type="continuationSeparator" w:id="1">
    <w:p w:rsidR="00DA368F" w:rsidRDefault="00DA368F" w:rsidP="00814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68F" w:rsidRDefault="00DA368F" w:rsidP="00814CDA">
      <w:pPr>
        <w:spacing w:after="0" w:line="240" w:lineRule="auto"/>
      </w:pPr>
      <w:r>
        <w:separator/>
      </w:r>
    </w:p>
  </w:footnote>
  <w:footnote w:type="continuationSeparator" w:id="1">
    <w:p w:rsidR="00DA368F" w:rsidRDefault="00DA368F" w:rsidP="00814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35618"/>
    <w:multiLevelType w:val="hybridMultilevel"/>
    <w:tmpl w:val="411C1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2473"/>
    <w:rsid w:val="00072224"/>
    <w:rsid w:val="0019289F"/>
    <w:rsid w:val="003B278B"/>
    <w:rsid w:val="0040359B"/>
    <w:rsid w:val="00505559"/>
    <w:rsid w:val="00583332"/>
    <w:rsid w:val="005B1D10"/>
    <w:rsid w:val="005C1A09"/>
    <w:rsid w:val="00603D58"/>
    <w:rsid w:val="006416CB"/>
    <w:rsid w:val="00794527"/>
    <w:rsid w:val="007E67AE"/>
    <w:rsid w:val="00802C13"/>
    <w:rsid w:val="00814CDA"/>
    <w:rsid w:val="00981B8D"/>
    <w:rsid w:val="009D0002"/>
    <w:rsid w:val="00A66B53"/>
    <w:rsid w:val="00AB082C"/>
    <w:rsid w:val="00B75AE6"/>
    <w:rsid w:val="00C47F59"/>
    <w:rsid w:val="00CB2815"/>
    <w:rsid w:val="00CC30B1"/>
    <w:rsid w:val="00DA368F"/>
    <w:rsid w:val="00DF6B2D"/>
    <w:rsid w:val="00ED2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473"/>
    <w:pPr>
      <w:spacing w:after="0" w:line="240" w:lineRule="auto"/>
    </w:pPr>
  </w:style>
  <w:style w:type="paragraph" w:styleId="a4">
    <w:name w:val="List Paragraph"/>
    <w:basedOn w:val="a"/>
    <w:uiPriority w:val="34"/>
    <w:qFormat/>
    <w:rsid w:val="00ED2473"/>
    <w:pPr>
      <w:ind w:left="720"/>
      <w:contextualSpacing/>
    </w:pPr>
  </w:style>
  <w:style w:type="paragraph" w:styleId="a5">
    <w:name w:val="header"/>
    <w:basedOn w:val="a"/>
    <w:link w:val="a6"/>
    <w:uiPriority w:val="99"/>
    <w:semiHidden/>
    <w:unhideWhenUsed/>
    <w:rsid w:val="00814C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14CDA"/>
  </w:style>
  <w:style w:type="paragraph" w:styleId="a7">
    <w:name w:val="footer"/>
    <w:basedOn w:val="a"/>
    <w:link w:val="a8"/>
    <w:uiPriority w:val="99"/>
    <w:semiHidden/>
    <w:unhideWhenUsed/>
    <w:rsid w:val="00814C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14C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2021-11-11T04:59:00Z</cp:lastPrinted>
  <dcterms:created xsi:type="dcterms:W3CDTF">2021-10-07T05:27:00Z</dcterms:created>
  <dcterms:modified xsi:type="dcterms:W3CDTF">2021-11-19T05:42:00Z</dcterms:modified>
</cp:coreProperties>
</file>