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АДМИНИСТРАЦИЯ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УТЬМИНСКОГО СЕЛЬСКОГО ПОСЕЛЕНИЯ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ОМСКОЙ ОБЛАСТИ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ПОСТАНОВЛЕНИЕ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Default="00AF28F2" w:rsidP="00C000D2">
      <w:pPr>
        <w:spacing w:after="0" w:line="240" w:lineRule="auto"/>
        <w:ind w:right="-4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12.11.2024</w:t>
      </w:r>
      <w:r w:rsidR="00C000D2">
        <w:rPr>
          <w:rFonts w:ascii="Times New Roman" w:hAnsi="Times New Roman"/>
          <w:sz w:val="24"/>
          <w:szCs w:val="24"/>
        </w:rPr>
        <w:t xml:space="preserve"> </w:t>
      </w:r>
      <w:r w:rsidR="00920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48</w:t>
      </w:r>
      <w:r w:rsidR="009208BD">
        <w:rPr>
          <w:rFonts w:ascii="Times New Roman" w:hAnsi="Times New Roman"/>
          <w:sz w:val="24"/>
          <w:szCs w:val="24"/>
        </w:rPr>
        <w:t>-п</w:t>
      </w:r>
    </w:p>
    <w:p w:rsidR="009208BD" w:rsidRDefault="009208BD" w:rsidP="009208BD">
      <w:pPr>
        <w:spacing w:after="0" w:line="240" w:lineRule="auto"/>
        <w:ind w:right="-486"/>
        <w:jc w:val="both"/>
        <w:rPr>
          <w:rFonts w:ascii="Times New Roman" w:hAnsi="Times New Roman"/>
          <w:bCs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определении специального места 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размещения печатных агитационных материалов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территории Утьминского сельского поселения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7 статьи 54 Федерального Закона «Об основных гарантиях избирательных прав и права на участие в референдуме граждан Российской Федерации», для обеспечения подготовки и проведения выборов </w:t>
      </w:r>
      <w:r w:rsidR="00AF28F2">
        <w:rPr>
          <w:rFonts w:ascii="Times New Roman" w:hAnsi="Times New Roman"/>
          <w:sz w:val="24"/>
          <w:szCs w:val="24"/>
        </w:rPr>
        <w:t>депутатов Совета Тевризского муниципального округа</w:t>
      </w:r>
      <w:r>
        <w:rPr>
          <w:rFonts w:ascii="Times New Roman" w:hAnsi="Times New Roman"/>
          <w:sz w:val="24"/>
          <w:szCs w:val="24"/>
        </w:rPr>
        <w:t>,</w:t>
      </w:r>
      <w:r w:rsidR="00AF28F2">
        <w:rPr>
          <w:rFonts w:ascii="Times New Roman" w:hAnsi="Times New Roman"/>
          <w:sz w:val="24"/>
          <w:szCs w:val="24"/>
        </w:rPr>
        <w:t xml:space="preserve"> назначенных на 15 декабря 2024 года,</w:t>
      </w:r>
      <w:r>
        <w:rPr>
          <w:rFonts w:ascii="Times New Roman" w:hAnsi="Times New Roman"/>
          <w:sz w:val="24"/>
          <w:szCs w:val="24"/>
        </w:rPr>
        <w:t xml:space="preserve"> Администрация Утьминского сельского поселения</w:t>
      </w: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numPr>
          <w:ilvl w:val="0"/>
          <w:numId w:val="1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специальные места для размещения печатных агитационных материалов на территории Утьминского сельского поселения: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тьма, на информационном стенде администрации (ул.Победы, между магазином ИП Гасанова и ООО «</w:t>
      </w:r>
      <w:proofErr w:type="spellStart"/>
      <w:r>
        <w:rPr>
          <w:rFonts w:ascii="Times New Roman" w:hAnsi="Times New Roman"/>
          <w:sz w:val="24"/>
          <w:szCs w:val="24"/>
        </w:rPr>
        <w:t>Продсервис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</w:rPr>
      </w:pPr>
      <w:proofErr w:type="spellStart"/>
      <w:r>
        <w:rPr>
          <w:rStyle w:val="FontStyle25"/>
          <w:rFonts w:ascii="Times New Roman" w:hAnsi="Times New Roman"/>
        </w:rPr>
        <w:t>д</w:t>
      </w:r>
      <w:proofErr w:type="gramStart"/>
      <w:r>
        <w:rPr>
          <w:rStyle w:val="FontStyle25"/>
          <w:rFonts w:ascii="Times New Roman" w:hAnsi="Times New Roman"/>
        </w:rPr>
        <w:t>.Т</w:t>
      </w:r>
      <w:proofErr w:type="gramEnd"/>
      <w:r>
        <w:rPr>
          <w:rStyle w:val="FontStyle25"/>
          <w:rFonts w:ascii="Times New Roman" w:hAnsi="Times New Roman"/>
        </w:rPr>
        <w:t>авинск</w:t>
      </w:r>
      <w:proofErr w:type="spellEnd"/>
      <w:r>
        <w:rPr>
          <w:rStyle w:val="FontStyle25"/>
          <w:rFonts w:ascii="Times New Roman" w:hAnsi="Times New Roman"/>
        </w:rPr>
        <w:t xml:space="preserve">, на информационном стенде администрации (ул.Озерная, между домом </w:t>
      </w:r>
      <w:proofErr w:type="spellStart"/>
      <w:r>
        <w:rPr>
          <w:rStyle w:val="FontStyle25"/>
          <w:rFonts w:ascii="Times New Roman" w:hAnsi="Times New Roman"/>
        </w:rPr>
        <w:t>Исламова</w:t>
      </w:r>
      <w:proofErr w:type="spellEnd"/>
      <w:r>
        <w:rPr>
          <w:rStyle w:val="FontStyle25"/>
          <w:rFonts w:ascii="Times New Roman" w:hAnsi="Times New Roman"/>
        </w:rPr>
        <w:t xml:space="preserve"> Р.К. и магазином ООО «</w:t>
      </w:r>
      <w:proofErr w:type="spellStart"/>
      <w:r>
        <w:rPr>
          <w:rStyle w:val="FontStyle25"/>
          <w:rFonts w:ascii="Times New Roman" w:hAnsi="Times New Roman"/>
        </w:rPr>
        <w:t>Продсервис</w:t>
      </w:r>
      <w:proofErr w:type="spellEnd"/>
      <w:r>
        <w:rPr>
          <w:rStyle w:val="FontStyle25"/>
          <w:rFonts w:ascii="Times New Roman" w:hAnsi="Times New Roman"/>
        </w:rPr>
        <w:t>»).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 xml:space="preserve"> </w:t>
      </w:r>
      <w:proofErr w:type="spellStart"/>
      <w:r>
        <w:rPr>
          <w:rStyle w:val="FontStyle25"/>
          <w:rFonts w:ascii="Times New Roman" w:hAnsi="Times New Roman"/>
        </w:rPr>
        <w:t>д</w:t>
      </w:r>
      <w:proofErr w:type="gramStart"/>
      <w:r>
        <w:rPr>
          <w:rStyle w:val="FontStyle25"/>
          <w:rFonts w:ascii="Times New Roman" w:hAnsi="Times New Roman"/>
        </w:rPr>
        <w:t>.У</w:t>
      </w:r>
      <w:proofErr w:type="gramEnd"/>
      <w:r>
        <w:rPr>
          <w:rStyle w:val="FontStyle25"/>
          <w:rFonts w:ascii="Times New Roman" w:hAnsi="Times New Roman"/>
        </w:rPr>
        <w:t>раш</w:t>
      </w:r>
      <w:proofErr w:type="spellEnd"/>
      <w:r>
        <w:rPr>
          <w:rStyle w:val="FontStyle25"/>
          <w:rFonts w:ascii="Times New Roman" w:hAnsi="Times New Roman"/>
        </w:rPr>
        <w:t>, на информационном стенде администрации (ул.Школьная, в 50 метрах от жилого дома №33)</w:t>
      </w:r>
    </w:p>
    <w:p w:rsidR="00AF28F2" w:rsidRPr="008A0D43" w:rsidRDefault="009208BD" w:rsidP="00AF28F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28F2">
        <w:rPr>
          <w:rStyle w:val="FontStyle25"/>
          <w:rFonts w:ascii="Times New Roman" w:hAnsi="Times New Roman"/>
        </w:rPr>
        <w:t>Опубликовать настоящее постановление в газете «</w:t>
      </w:r>
      <w:proofErr w:type="spellStart"/>
      <w:r w:rsidRPr="00AF28F2">
        <w:rPr>
          <w:rStyle w:val="FontStyle25"/>
          <w:rFonts w:ascii="Times New Roman" w:hAnsi="Times New Roman"/>
        </w:rPr>
        <w:t>Те</w:t>
      </w:r>
      <w:r w:rsidR="00AF28F2" w:rsidRPr="00AF28F2">
        <w:rPr>
          <w:rStyle w:val="FontStyle25"/>
          <w:rFonts w:ascii="Times New Roman" w:hAnsi="Times New Roman"/>
        </w:rPr>
        <w:t>вризский</w:t>
      </w:r>
      <w:proofErr w:type="spellEnd"/>
      <w:r w:rsidR="00AF28F2" w:rsidRPr="00AF28F2">
        <w:rPr>
          <w:rStyle w:val="FontStyle25"/>
          <w:rFonts w:ascii="Times New Roman" w:hAnsi="Times New Roman"/>
        </w:rPr>
        <w:t xml:space="preserve"> муниципальный вестник», а также на официальном сайте Утьминского сельского поселения</w:t>
      </w:r>
      <w:r w:rsidR="00AF28F2" w:rsidRPr="00AF28F2">
        <w:rPr>
          <w:sz w:val="24"/>
          <w:szCs w:val="24"/>
        </w:rPr>
        <w:t xml:space="preserve"> </w:t>
      </w:r>
      <w:hyperlink r:id="rId5" w:history="1">
        <w:r w:rsidR="00AF28F2" w:rsidRPr="008A0D43">
          <w:rPr>
            <w:rStyle w:val="a3"/>
            <w:rFonts w:ascii="Times New Roman" w:hAnsi="Times New Roman"/>
            <w:sz w:val="24"/>
            <w:szCs w:val="24"/>
          </w:rPr>
          <w:t>https://utminskoe-r52.gosweb.gosuslugi.ru/</w:t>
        </w:r>
      </w:hyperlink>
    </w:p>
    <w:p w:rsidR="00AF28F2" w:rsidRDefault="00AF28F2" w:rsidP="00AF28F2">
      <w:pPr>
        <w:pStyle w:val="a4"/>
        <w:ind w:left="0" w:firstLine="360"/>
        <w:jc w:val="both"/>
        <w:rPr>
          <w:sz w:val="24"/>
          <w:szCs w:val="24"/>
        </w:rPr>
      </w:pPr>
    </w:p>
    <w:p w:rsidR="00AF28F2" w:rsidRDefault="00AF28F2" w:rsidP="00AF28F2">
      <w:pPr>
        <w:pStyle w:val="a4"/>
        <w:ind w:left="0" w:firstLine="360"/>
        <w:jc w:val="both"/>
        <w:rPr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426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Глава Утьминского </w:t>
      </w:r>
    </w:p>
    <w:p w:rsidR="009208BD" w:rsidRDefault="009208BD" w:rsidP="009208BD">
      <w:pPr>
        <w:tabs>
          <w:tab w:val="center" w:pos="4607"/>
        </w:tabs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С.В.Киселева</w:t>
      </w:r>
    </w:p>
    <w:p w:rsidR="009208BD" w:rsidRDefault="009208BD" w:rsidP="009208BD">
      <w:pPr>
        <w:spacing w:after="0" w:line="240" w:lineRule="auto"/>
        <w:ind w:left="5387" w:right="141" w:firstLine="709"/>
        <w:jc w:val="both"/>
        <w:rPr>
          <w:rFonts w:ascii="Times New Roman" w:hAnsi="Times New Roman"/>
          <w:sz w:val="24"/>
          <w:szCs w:val="24"/>
        </w:rPr>
      </w:pPr>
    </w:p>
    <w:sectPr w:rsidR="009208BD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B17"/>
    <w:multiLevelType w:val="hybridMultilevel"/>
    <w:tmpl w:val="0BD8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6EFF"/>
    <w:multiLevelType w:val="hybridMultilevel"/>
    <w:tmpl w:val="131687C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08BD"/>
    <w:rsid w:val="00183BEC"/>
    <w:rsid w:val="002660EA"/>
    <w:rsid w:val="006C7CF6"/>
    <w:rsid w:val="008A0D43"/>
    <w:rsid w:val="008B11D1"/>
    <w:rsid w:val="009208BD"/>
    <w:rsid w:val="00AF28F2"/>
    <w:rsid w:val="00BE333A"/>
    <w:rsid w:val="00C0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BD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9208BD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AF28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2024-11-12T03:09:00Z</cp:lastPrinted>
  <dcterms:created xsi:type="dcterms:W3CDTF">2023-08-29T03:13:00Z</dcterms:created>
  <dcterms:modified xsi:type="dcterms:W3CDTF">2024-11-12T03:11:00Z</dcterms:modified>
</cp:coreProperties>
</file>