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D5" w:rsidRDefault="00F579D5" w:rsidP="00F579D5">
      <w:pPr>
        <w:autoSpaceDN w:val="0"/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F579D5" w:rsidRDefault="00F579D5" w:rsidP="00F579D5">
      <w:pPr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АДМИНИСТРАЦИЯ УТЬМИНСКОГОСЕЛЬСКОГО ПОСЕЛЕНИЯ</w:t>
      </w:r>
    </w:p>
    <w:p w:rsidR="00F579D5" w:rsidRDefault="00F579D5" w:rsidP="00F579D5">
      <w:pPr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ТЕВРИЗСКОГО  МУНИЦИПАЛЬНОГО РАЙОНА</w:t>
      </w:r>
    </w:p>
    <w:p w:rsidR="00F579D5" w:rsidRDefault="00F579D5" w:rsidP="00F579D5">
      <w:pPr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ОМСКОЙ  ОБЛАСТИ</w:t>
      </w:r>
    </w:p>
    <w:p w:rsidR="00F579D5" w:rsidRDefault="00F579D5" w:rsidP="00F579D5">
      <w:pPr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F579D5" w:rsidRDefault="00F579D5" w:rsidP="00F579D5">
      <w:pPr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ПОСТАНОВЛЕНИЕ</w:t>
      </w:r>
    </w:p>
    <w:p w:rsidR="00A121EB" w:rsidRDefault="00A121EB" w:rsidP="00F579D5">
      <w:pPr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F579D5" w:rsidRDefault="00F579D5" w:rsidP="00F579D5">
      <w:pPr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F579D5" w:rsidRDefault="00E567AD" w:rsidP="00F579D5">
      <w:pPr>
        <w:autoSpaceDN w:val="0"/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от  02  июля </w:t>
      </w:r>
      <w:r w:rsidR="00364746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</w:t>
      </w:r>
      <w:r w:rsidR="00F579D5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2018                                             </w:t>
      </w:r>
      <w:r w:rsidR="001B3EEC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        № 46-</w:t>
      </w:r>
      <w:r w:rsidR="00F579D5">
        <w:rPr>
          <w:rFonts w:ascii="Times New Roman" w:eastAsia="Lucida Sans Unicode" w:hAnsi="Times New Roman" w:cs="Times New Roman"/>
          <w:b/>
          <w:bCs/>
          <w:sz w:val="28"/>
          <w:szCs w:val="28"/>
        </w:rPr>
        <w:t>п</w:t>
      </w:r>
    </w:p>
    <w:p w:rsidR="00F579D5" w:rsidRDefault="00F579D5" w:rsidP="00F579D5">
      <w:pPr>
        <w:autoSpaceDN w:val="0"/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F579D5" w:rsidRDefault="00F579D5" w:rsidP="00F579D5">
      <w:pPr>
        <w:autoSpaceDN w:val="0"/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F579D5" w:rsidRDefault="00E567AD" w:rsidP="00E56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  Постановления  Главы  № 56-п от 22.08.2016 года « О размещении  нестационарных  торговых точек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Утьминского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  Омской области</w:t>
      </w:r>
    </w:p>
    <w:p w:rsidR="00E567AD" w:rsidRDefault="00E567AD" w:rsidP="00F57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7AD" w:rsidRDefault="00E567AD" w:rsidP="00F57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EB2" w:rsidRDefault="00F579D5" w:rsidP="00F57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7A1EB2">
        <w:rPr>
          <w:rFonts w:ascii="Times New Roman" w:eastAsia="Times New Roman" w:hAnsi="Times New Roman" w:cs="Times New Roman"/>
          <w:sz w:val="28"/>
          <w:szCs w:val="28"/>
        </w:rPr>
        <w:t xml:space="preserve">о статьей 10 части 1 Федерального закона от 28.12.2009 № 381-ФЗ «Об основах государственного  регулирования торговой деятельности в Российской Федерации», руководствуясь Федеральным законом  от 06.10.2003 № 131-ФЗ «Об общих принципах  организации   местного  самоуправления в Российской Федерации», Уставом  </w:t>
      </w:r>
      <w:proofErr w:type="spellStart"/>
      <w:r w:rsidR="007A1EB2">
        <w:rPr>
          <w:rFonts w:ascii="Times New Roman" w:eastAsia="Times New Roman" w:hAnsi="Times New Roman" w:cs="Times New Roman"/>
          <w:sz w:val="28"/>
          <w:szCs w:val="28"/>
        </w:rPr>
        <w:t>Утьминского</w:t>
      </w:r>
      <w:proofErr w:type="spellEnd"/>
      <w:r w:rsidR="007A1EB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A1EB2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="007A1EB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Омской области, </w:t>
      </w:r>
    </w:p>
    <w:p w:rsidR="007A1EB2" w:rsidRPr="007A1EB2" w:rsidRDefault="007A1EB2" w:rsidP="00F57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EB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7A1EB2" w:rsidRDefault="007A1EB2" w:rsidP="00F57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EB2" w:rsidRDefault="007A1EB2" w:rsidP="007A1EB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Утьминского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  от  22.08.2016 г. № 56-п «О размещении нестационарных торговых  точек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утьминского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  Омской  области» - отменить.</w:t>
      </w:r>
    </w:p>
    <w:p w:rsidR="007A1EB2" w:rsidRDefault="007A1EB2" w:rsidP="007A1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2.Настоящее постановление опубликовать в газете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муниципальный вестник» и на официальном сайте в сети «Интернет».</w:t>
      </w:r>
    </w:p>
    <w:p w:rsidR="007A1EB2" w:rsidRPr="007A1EB2" w:rsidRDefault="007A1EB2" w:rsidP="007A1EB2">
      <w:pPr>
        <w:pStyle w:val="a5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EB2" w:rsidRDefault="007A1EB2" w:rsidP="00F57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9D5" w:rsidRDefault="00F579D5" w:rsidP="00F57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9D5" w:rsidRDefault="00F579D5" w:rsidP="00F5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Утьминского</w:t>
      </w:r>
      <w:proofErr w:type="spellEnd"/>
    </w:p>
    <w:p w:rsidR="00F579D5" w:rsidRDefault="00F579D5" w:rsidP="00F579D5">
      <w:pPr>
        <w:shd w:val="clear" w:color="auto" w:fill="FFFFFF"/>
        <w:tabs>
          <w:tab w:val="left" w:pos="5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Н.Н.Дмитриева</w:t>
      </w:r>
    </w:p>
    <w:p w:rsidR="00F579D5" w:rsidRDefault="00F579D5" w:rsidP="00F579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9D5" w:rsidRDefault="00F579D5" w:rsidP="00F579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F579D5" w:rsidRDefault="00F579D5" w:rsidP="00F579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F579D5" w:rsidRDefault="00F579D5" w:rsidP="00F5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F579D5" w:rsidRDefault="00F579D5" w:rsidP="00F5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F579D5" w:rsidRDefault="00F579D5" w:rsidP="00F57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F579D5" w:rsidSect="007C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583"/>
    <w:multiLevelType w:val="hybridMultilevel"/>
    <w:tmpl w:val="A4A6E676"/>
    <w:lvl w:ilvl="0" w:tplc="8444A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9D5"/>
    <w:rsid w:val="001542A8"/>
    <w:rsid w:val="001B3EEC"/>
    <w:rsid w:val="00364746"/>
    <w:rsid w:val="00412E7F"/>
    <w:rsid w:val="00735AD1"/>
    <w:rsid w:val="007A1EB2"/>
    <w:rsid w:val="007C6723"/>
    <w:rsid w:val="00A121EB"/>
    <w:rsid w:val="00DA399B"/>
    <w:rsid w:val="00E567AD"/>
    <w:rsid w:val="00F5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579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Strong"/>
    <w:basedOn w:val="a0"/>
    <w:uiPriority w:val="22"/>
    <w:qFormat/>
    <w:rsid w:val="00F579D5"/>
    <w:rPr>
      <w:b/>
      <w:bCs/>
    </w:rPr>
  </w:style>
  <w:style w:type="paragraph" w:styleId="a5">
    <w:name w:val="List Paragraph"/>
    <w:basedOn w:val="a"/>
    <w:uiPriority w:val="34"/>
    <w:qFormat/>
    <w:rsid w:val="007A1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2018-08-07T04:37:00Z</cp:lastPrinted>
  <dcterms:created xsi:type="dcterms:W3CDTF">2018-04-13T10:30:00Z</dcterms:created>
  <dcterms:modified xsi:type="dcterms:W3CDTF">2018-08-07T04:37:00Z</dcterms:modified>
</cp:coreProperties>
</file>