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C" w:rsidRDefault="00D413FC" w:rsidP="00D413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АДМИНИСТРАЦИЯ</w:t>
      </w:r>
    </w:p>
    <w:p w:rsidR="00D413FC" w:rsidRDefault="00D413FC" w:rsidP="00D413F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УТЬМИНСКОГО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ТЕВРИЗСКОГО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ОМСКОЙ ОБЛАСТИ</w:t>
      </w:r>
    </w:p>
    <w:p w:rsidR="00D413FC" w:rsidRDefault="00D413FC" w:rsidP="00D413F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BA" w:rsidRDefault="00126CBA" w:rsidP="00D413F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3FC" w:rsidRDefault="00D413FC" w:rsidP="00D413F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CBA" w:rsidRDefault="00126CBA" w:rsidP="00D413F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3FC" w:rsidRDefault="00126CBA" w:rsidP="00D413F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13.06.</w:t>
      </w:r>
      <w:r w:rsidR="00D413FC">
        <w:rPr>
          <w:rFonts w:ascii="Times New Roman" w:hAnsi="Times New Roman" w:cs="Times New Roman"/>
          <w:bCs/>
          <w:sz w:val="28"/>
          <w:szCs w:val="28"/>
        </w:rPr>
        <w:t xml:space="preserve">2018г.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№ 40</w:t>
      </w:r>
      <w:r w:rsidR="00D413FC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413FC" w:rsidRDefault="00D413FC" w:rsidP="00D413F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  <w:t>О внесении изменений в постановление главы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муниципального района от 26.05.2017 № 33-п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Положения о порядке сноса объектов муниципального имущества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:rsidR="00D413FC" w:rsidRDefault="00D413FC" w:rsidP="00D413F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3FC" w:rsidRDefault="00D413FC" w:rsidP="00D413F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3FC" w:rsidRDefault="00D413FC" w:rsidP="00D413F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bCs/>
          <w:sz w:val="28"/>
          <w:szCs w:val="28"/>
        </w:rPr>
        <w:t>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на основании 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209 и ст. 235 Гражданского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9, п. 4 ч. 1 ст. 15, ч. 7 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40 Федерального закона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13.07.2015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13FC" w:rsidRDefault="00D413FC" w:rsidP="00D41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13FC" w:rsidRDefault="00D413FC" w:rsidP="00D41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26.05.2017 № 33-п «Об утверждении Положения о порядке сноса объектов муниципального имущества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D413FC" w:rsidRDefault="00D413FC" w:rsidP="00D413F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Добавить раздел 1 пунктом 1.4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текстом следующего содержания:</w:t>
      </w:r>
    </w:p>
    <w:p w:rsidR="00D413FC" w:rsidRDefault="00D413FC" w:rsidP="00D413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Действие настоящего Положения не распространяется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объекты культурного наследия, включенные в реестр, выявленные объекты культурного наследия.</w:t>
      </w:r>
    </w:p>
    <w:p w:rsidR="00D413FC" w:rsidRDefault="00D413FC" w:rsidP="00D413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 объекта культурного наследия запрещен.</w:t>
      </w:r>
    </w:p>
    <w:p w:rsidR="00D413FC" w:rsidRDefault="00D413FC" w:rsidP="00D413F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пункт   3.1.изложить в новой редакции:</w:t>
      </w:r>
    </w:p>
    <w:p w:rsidR="00D413FC" w:rsidRDefault="00D413FC" w:rsidP="00D413FC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3.1.Право собственности может быть прекращено на основании решения собственника об уничтожении имущества, что применительно к объектам капитально строительства является сносом, демонтажем такого объекта.</w:t>
      </w:r>
    </w:p>
    <w:p w:rsidR="00D413FC" w:rsidRDefault="00D413FC" w:rsidP="00D413F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3.3.изложить в новой редакции:</w:t>
      </w:r>
    </w:p>
    <w:p w:rsidR="00D413FC" w:rsidRDefault="00D413FC" w:rsidP="00D413F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исключается из реестра муниципальной собственности поселения недвижимое имущество, в отношении которого осуществлен снос, после прекращения прав муниципальной собственности поселения на указанное имущество в установленном законом порядке. </w:t>
      </w:r>
    </w:p>
    <w:p w:rsidR="00D413FC" w:rsidRDefault="00D413FC" w:rsidP="00D41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>
        <w:rPr>
          <w:rFonts w:ascii="Times New Roman" w:hAnsi="Times New Roman" w:cs="Times New Roman"/>
          <w:spacing w:val="-5"/>
          <w:sz w:val="28"/>
          <w:szCs w:val="28"/>
        </w:rPr>
        <w:t>. В п.п. 2.5., 3.4.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наименование</w:t>
      </w:r>
      <w:proofErr w:type="gramStart"/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диный государственный реестр прав на недвижимое имущество и сделок с ним» заменить на «</w:t>
      </w:r>
      <w:hyperlink r:id="rId4" w:tooltip="Единый государственный реестр недвижимости (страница отсутствует)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Единый государственный реестр недвижимости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D413FC" w:rsidRDefault="00D413FC" w:rsidP="00D413F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 и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D413FC" w:rsidRDefault="00D413FC" w:rsidP="00D41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Контроль исполнения настоящего Постановления оставляю за собой.</w:t>
      </w:r>
    </w:p>
    <w:p w:rsidR="00D413FC" w:rsidRDefault="00D413FC" w:rsidP="00D413FC"/>
    <w:p w:rsidR="00D413FC" w:rsidRDefault="00D413FC" w:rsidP="00D41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3FC" w:rsidRDefault="00D413FC" w:rsidP="00D413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</w:p>
    <w:p w:rsidR="00D413FC" w:rsidRDefault="00D413FC" w:rsidP="00D413FC">
      <w:pPr>
        <w:pStyle w:val="a3"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Н.Н.Дмитриева</w:t>
      </w:r>
    </w:p>
    <w:p w:rsidR="00D413FC" w:rsidRDefault="00D413FC" w:rsidP="00D413FC">
      <w:pPr>
        <w:rPr>
          <w:rFonts w:ascii="Times New Roman" w:hAnsi="Times New Roman" w:cs="Times New Roman"/>
          <w:sz w:val="24"/>
          <w:szCs w:val="24"/>
        </w:rPr>
      </w:pPr>
    </w:p>
    <w:p w:rsidR="00D413FC" w:rsidRDefault="00D413FC" w:rsidP="00D413FC">
      <w:pPr>
        <w:rPr>
          <w:rFonts w:ascii="Times New Roman" w:hAnsi="Times New Roman" w:cs="Times New Roman"/>
          <w:sz w:val="24"/>
          <w:szCs w:val="24"/>
        </w:rPr>
      </w:pPr>
    </w:p>
    <w:p w:rsidR="00D413FC" w:rsidRDefault="00D413FC" w:rsidP="00D413FC">
      <w:pPr>
        <w:rPr>
          <w:rFonts w:ascii="Times New Roman" w:hAnsi="Times New Roman" w:cs="Times New Roman"/>
          <w:sz w:val="24"/>
          <w:szCs w:val="24"/>
        </w:rPr>
      </w:pPr>
    </w:p>
    <w:p w:rsidR="00D413FC" w:rsidRDefault="00D413FC" w:rsidP="00D413FC">
      <w:pPr>
        <w:rPr>
          <w:rFonts w:ascii="Times New Roman" w:hAnsi="Times New Roman" w:cs="Times New Roman"/>
          <w:sz w:val="24"/>
          <w:szCs w:val="24"/>
        </w:rPr>
      </w:pPr>
    </w:p>
    <w:p w:rsidR="00D413FC" w:rsidRDefault="00D413FC" w:rsidP="00D413FC">
      <w:pPr>
        <w:rPr>
          <w:rFonts w:ascii="Times New Roman" w:hAnsi="Times New Roman" w:cs="Times New Roman"/>
          <w:sz w:val="24"/>
          <w:szCs w:val="24"/>
        </w:rPr>
      </w:pPr>
    </w:p>
    <w:p w:rsidR="00160F58" w:rsidRDefault="00160F58"/>
    <w:sectPr w:rsidR="00160F58" w:rsidSect="0098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3FC"/>
    <w:rsid w:val="00126CBA"/>
    <w:rsid w:val="00160F58"/>
    <w:rsid w:val="00983C78"/>
    <w:rsid w:val="00D4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3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3FC"/>
    <w:pPr>
      <w:ind w:left="720"/>
      <w:contextualSpacing/>
    </w:pPr>
  </w:style>
  <w:style w:type="paragraph" w:customStyle="1" w:styleId="ConsPlusNormal">
    <w:name w:val="ConsPlusNormal"/>
    <w:rsid w:val="00D413F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4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/index.php?title=%D0%95%D0%B4%D0%B8%D0%BD%D1%8B%D0%B9_%D0%B3%D0%BE%D1%81%D1%83%D0%B4%D0%B0%D1%80%D1%81%D1%82%D0%B2%D0%B5%D0%BD%D0%BD%D1%8B%D0%B9_%D1%80%D0%B5%D0%B5%D1%81%D1%82%D1%80_%D0%BD%D0%B5%D0%B4%D0%B2%D0%B8%D0%B6%D0%B8%D0%BC%D0%BE%D1%81%D1%82%D0%B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>Grizli777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2018-06-14T08:39:00Z</dcterms:created>
  <dcterms:modified xsi:type="dcterms:W3CDTF">2018-07-05T04:00:00Z</dcterms:modified>
</cp:coreProperties>
</file>