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84" w:rsidRPr="00762084" w:rsidRDefault="00762084" w:rsidP="0076208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084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62084" w:rsidRDefault="00762084" w:rsidP="00762084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08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62084" w:rsidRDefault="00762084" w:rsidP="00762084"/>
    <w:p w:rsidR="00762084" w:rsidRDefault="00762084" w:rsidP="00762084">
      <w:pPr>
        <w:tabs>
          <w:tab w:val="left" w:pos="44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0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2084" w:rsidRDefault="00486285" w:rsidP="00486285">
      <w:pPr>
        <w:tabs>
          <w:tab w:val="left" w:pos="75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24.09.2024</w:t>
      </w:r>
      <w:r>
        <w:rPr>
          <w:rFonts w:ascii="Times New Roman" w:hAnsi="Times New Roman" w:cs="Times New Roman"/>
          <w:sz w:val="28"/>
          <w:szCs w:val="28"/>
        </w:rPr>
        <w:tab/>
        <w:t>№ 39-п</w:t>
      </w:r>
    </w:p>
    <w:p w:rsidR="00762084" w:rsidRPr="00762084" w:rsidRDefault="00762084" w:rsidP="00762084">
      <w:pPr>
        <w:pStyle w:val="a4"/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№91-п от 28.10.2013 «</w:t>
      </w:r>
      <w:r w:rsidRPr="00762084">
        <w:rPr>
          <w:rStyle w:val="a5"/>
          <w:b w:val="0"/>
          <w:sz w:val="28"/>
          <w:szCs w:val="28"/>
        </w:rPr>
        <w:t>О порядке и сроках применении взысканий, предусмотренных статьями 14.1., 15 и 27 Федерального закона «О муниципальной службе в Российской Федерации»</w:t>
      </w:r>
    </w:p>
    <w:p w:rsidR="00BE333A" w:rsidRPr="00762084" w:rsidRDefault="00762084" w:rsidP="0076208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0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№25-ФЗ «О муниципальной службе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Утьминского сельского поселения Тевризского муниципального района Омской области, Администрация Утьминского сельского поселения</w:t>
      </w:r>
      <w:r w:rsidR="003066B8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 </w:t>
      </w:r>
      <w:r w:rsidRPr="00762084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762084" w:rsidRDefault="00762084" w:rsidP="00762084">
      <w:pPr>
        <w:pStyle w:val="a4"/>
        <w:numPr>
          <w:ilvl w:val="0"/>
          <w:numId w:val="1"/>
        </w:numPr>
        <w:ind w:left="0" w:firstLine="709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Утьминского сельского поселения Тевризского муниципального района Омской области №91-п от 28.10.2013 «</w:t>
      </w:r>
      <w:r w:rsidRPr="00762084">
        <w:rPr>
          <w:rStyle w:val="a5"/>
          <w:b w:val="0"/>
          <w:sz w:val="28"/>
          <w:szCs w:val="28"/>
        </w:rPr>
        <w:t>О порядке и сроках применении взысканий, предусмотренных статьями 14.1., 15 и 27 Федерального закона «О муниципальной службе в Российской Федерации»</w:t>
      </w:r>
      <w:r>
        <w:rPr>
          <w:rStyle w:val="a5"/>
          <w:b w:val="0"/>
          <w:sz w:val="28"/>
          <w:szCs w:val="28"/>
        </w:rPr>
        <w:t xml:space="preserve"> следующие изменения:</w:t>
      </w:r>
    </w:p>
    <w:p w:rsidR="00762084" w:rsidRPr="00D75C26" w:rsidRDefault="00762084" w:rsidP="00762084">
      <w:pPr>
        <w:pStyle w:val="a3"/>
        <w:numPr>
          <w:ilvl w:val="1"/>
          <w:numId w:val="1"/>
        </w:numPr>
        <w:ind w:left="0" w:firstLine="709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62084">
        <w:rPr>
          <w:rStyle w:val="a5"/>
          <w:rFonts w:ascii="Times New Roman" w:hAnsi="Times New Roman" w:cs="Times New Roman"/>
          <w:b w:val="0"/>
          <w:sz w:val="28"/>
          <w:szCs w:val="28"/>
        </w:rPr>
        <w:t>Абзац первый пункта 7 Положени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я</w:t>
      </w:r>
      <w:r w:rsidRPr="00762084">
        <w:rPr>
          <w:b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после слов «указанной комиссии» дополнить словами «</w:t>
      </w:r>
      <w:r w:rsidR="003066B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</w:t>
      </w:r>
      <w:r w:rsidR="0017589A">
        <w:rPr>
          <w:rStyle w:val="a5"/>
          <w:rFonts w:ascii="Times New Roman" w:hAnsi="Times New Roman" w:cs="Times New Roman"/>
          <w:b w:val="0"/>
          <w:sz w:val="28"/>
          <w:szCs w:val="28"/>
        </w:rPr>
        <w:t>в котором излагаются фак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тические обстоятельства его совершения, и письменного объ</w:t>
      </w:r>
      <w:r w:rsidR="0017589A">
        <w:rPr>
          <w:rStyle w:val="a5"/>
          <w:rFonts w:ascii="Times New Roman" w:hAnsi="Times New Roman" w:cs="Times New Roman"/>
          <w:b w:val="0"/>
          <w:sz w:val="28"/>
          <w:szCs w:val="28"/>
        </w:rPr>
        <w:t>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proofErr w:type="gramStart"/>
      <w:r w:rsidR="003D179E">
        <w:rPr>
          <w:rStyle w:val="a5"/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D75C26" w:rsidRPr="00D75C26" w:rsidRDefault="00D75C26" w:rsidP="00481F78">
      <w:pPr>
        <w:pStyle w:val="a3"/>
        <w:numPr>
          <w:ilvl w:val="1"/>
          <w:numId w:val="1"/>
        </w:numPr>
        <w:ind w:left="0" w:firstLine="709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75C2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Пункт 4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Положения дополнить подпунктом 4.1. следующего содержания:</w:t>
      </w:r>
    </w:p>
    <w:p w:rsidR="00D75C26" w:rsidRDefault="00D75C26" w:rsidP="00481F7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«4.1.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 в отношении информации, являющейся основанием для применения взыскания. Уведомление (запрос) о необходимости представления объяснения передается муниципальному служащему под расписку (направляется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почтовым отправлением, обеспечивающим возможность подтверждения факта вручения уведомления (запроса)).</w:t>
      </w:r>
    </w:p>
    <w:p w:rsidR="003F4CF3" w:rsidRDefault="003F4CF3" w:rsidP="00481F78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Если по истечение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должностным лицом органа местного самоуправления,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самоуправления, в котором замещает должность лицо, в отношении которого рассматривается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вопрос о применении взыскания, 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подтверждающими</w:t>
      </w:r>
      <w:proofErr w:type="gram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непредставление муниципальным служащим объяснения.</w:t>
      </w:r>
      <w:r w:rsidR="00481F78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481F78" w:rsidRPr="00481F78" w:rsidRDefault="00481F78" w:rsidP="00481F78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1F78">
        <w:rPr>
          <w:rStyle w:val="a5"/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</w:t>
      </w:r>
      <w:proofErr w:type="spellStart"/>
      <w:r w:rsidRPr="00481F78">
        <w:rPr>
          <w:rStyle w:val="a5"/>
          <w:rFonts w:ascii="Times New Roman" w:hAnsi="Times New Roman" w:cs="Times New Roman"/>
          <w:b w:val="0"/>
          <w:sz w:val="28"/>
          <w:szCs w:val="28"/>
        </w:rPr>
        <w:t>Тевризский</w:t>
      </w:r>
      <w:proofErr w:type="spellEnd"/>
      <w:r w:rsidRPr="00481F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муниципальный вестник», а также на официальном сайте Утьминского сельского поселения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r w:rsidRPr="00481F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F78">
        <w:rPr>
          <w:rFonts w:ascii="Times New Roman" w:hAnsi="Times New Roman" w:cs="Times New Roman"/>
          <w:sz w:val="28"/>
          <w:szCs w:val="28"/>
        </w:rPr>
        <w:t>https://utminskoe-r52.gosweb.gosuslugi.ru/</w:t>
      </w:r>
    </w:p>
    <w:p w:rsidR="00481F78" w:rsidRPr="00D75C26" w:rsidRDefault="00481F78" w:rsidP="00481F78">
      <w:pPr>
        <w:pStyle w:val="a3"/>
        <w:ind w:left="1069" w:firstLine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2084" w:rsidRPr="00762084" w:rsidRDefault="00762084" w:rsidP="00762084">
      <w:pPr>
        <w:pStyle w:val="a3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481F78" w:rsidRDefault="00481F78" w:rsidP="00762084">
      <w:pPr>
        <w:pStyle w:val="a6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762084" w:rsidRPr="00481F78" w:rsidRDefault="00481F78" w:rsidP="00481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F78">
        <w:rPr>
          <w:rFonts w:ascii="Times New Roman" w:hAnsi="Times New Roman" w:cs="Times New Roman"/>
          <w:sz w:val="28"/>
          <w:szCs w:val="28"/>
        </w:rPr>
        <w:t xml:space="preserve">Глава Утьминского </w:t>
      </w:r>
    </w:p>
    <w:p w:rsidR="00481F78" w:rsidRPr="00481F78" w:rsidRDefault="00481F78" w:rsidP="00481F78">
      <w:pPr>
        <w:pStyle w:val="a3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481F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1F78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481F78" w:rsidRDefault="00481F78" w:rsidP="00481F78">
      <w:pPr>
        <w:pStyle w:val="a3"/>
      </w:pPr>
    </w:p>
    <w:p w:rsidR="00481F78" w:rsidRPr="00481F78" w:rsidRDefault="00481F78" w:rsidP="00481F78">
      <w:pPr>
        <w:tabs>
          <w:tab w:val="left" w:pos="1185"/>
        </w:tabs>
      </w:pPr>
    </w:p>
    <w:sectPr w:rsidR="00481F78" w:rsidRPr="00481F78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08BD"/>
    <w:multiLevelType w:val="hybridMultilevel"/>
    <w:tmpl w:val="548621BE"/>
    <w:lvl w:ilvl="0" w:tplc="9706492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AB11C0"/>
    <w:multiLevelType w:val="hybridMultilevel"/>
    <w:tmpl w:val="A7B2DD38"/>
    <w:lvl w:ilvl="0" w:tplc="9156F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04BD3"/>
    <w:multiLevelType w:val="multilevel"/>
    <w:tmpl w:val="F2240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84"/>
    <w:rsid w:val="0017589A"/>
    <w:rsid w:val="003066B8"/>
    <w:rsid w:val="003D179E"/>
    <w:rsid w:val="003F4CF3"/>
    <w:rsid w:val="004428FD"/>
    <w:rsid w:val="00481F78"/>
    <w:rsid w:val="00486285"/>
    <w:rsid w:val="006C7CF6"/>
    <w:rsid w:val="00762084"/>
    <w:rsid w:val="007D6F85"/>
    <w:rsid w:val="008B11D1"/>
    <w:rsid w:val="008F772F"/>
    <w:rsid w:val="00BE333A"/>
    <w:rsid w:val="00D75C26"/>
    <w:rsid w:val="00F2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84"/>
    <w:pPr>
      <w:spacing w:after="0" w:line="240" w:lineRule="auto"/>
    </w:pPr>
  </w:style>
  <w:style w:type="paragraph" w:styleId="a4">
    <w:name w:val="Normal (Web)"/>
    <w:basedOn w:val="a"/>
    <w:uiPriority w:val="99"/>
    <w:rsid w:val="007620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084"/>
    <w:rPr>
      <w:b/>
      <w:bCs/>
    </w:rPr>
  </w:style>
  <w:style w:type="paragraph" w:styleId="a6">
    <w:name w:val="List Paragraph"/>
    <w:basedOn w:val="a"/>
    <w:uiPriority w:val="34"/>
    <w:qFormat/>
    <w:rsid w:val="00762084"/>
    <w:pPr>
      <w:ind w:left="720"/>
      <w:contextualSpacing/>
    </w:pPr>
  </w:style>
  <w:style w:type="character" w:customStyle="1" w:styleId="apple-converted-space">
    <w:name w:val="apple-converted-space"/>
    <w:basedOn w:val="a0"/>
    <w:rsid w:val="00762084"/>
  </w:style>
  <w:style w:type="character" w:styleId="a7">
    <w:name w:val="Hyperlink"/>
    <w:basedOn w:val="a0"/>
    <w:rsid w:val="00762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2024-09-24T03:07:00Z</cp:lastPrinted>
  <dcterms:created xsi:type="dcterms:W3CDTF">2024-09-20T10:46:00Z</dcterms:created>
  <dcterms:modified xsi:type="dcterms:W3CDTF">2024-09-24T03:07:00Z</dcterms:modified>
</cp:coreProperties>
</file>