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1D" w:rsidRPr="00FF01DF" w:rsidRDefault="007F701D" w:rsidP="007F701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АДМИНИСТРАЦИЯ УТЬМИНСКОГО СЕЛЬСКОГО ПОСЕЛЕНИЯ ТЕВРИЗСКОГО МУНИЦИПАЛЬНОГО РАЙОНА</w:t>
      </w:r>
    </w:p>
    <w:p w:rsidR="007F701D" w:rsidRPr="00FF01DF" w:rsidRDefault="007F701D" w:rsidP="007F701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7F701D" w:rsidRPr="00FF01DF" w:rsidRDefault="007F701D" w:rsidP="007F701D">
      <w:pPr>
        <w:rPr>
          <w:sz w:val="28"/>
          <w:szCs w:val="28"/>
        </w:rPr>
      </w:pPr>
    </w:p>
    <w:p w:rsidR="007F701D" w:rsidRPr="00FF01DF" w:rsidRDefault="007F701D" w:rsidP="007F701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701D" w:rsidRPr="00FF01DF" w:rsidRDefault="00341B5B" w:rsidP="007F701D">
      <w:pPr>
        <w:tabs>
          <w:tab w:val="left" w:pos="75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06.06.2024</w:t>
      </w:r>
      <w:r>
        <w:rPr>
          <w:rFonts w:ascii="Times New Roman" w:hAnsi="Times New Roman" w:cs="Times New Roman"/>
          <w:sz w:val="28"/>
          <w:szCs w:val="28"/>
        </w:rPr>
        <w:tab/>
        <w:t>№ 31-п</w:t>
      </w:r>
    </w:p>
    <w:p w:rsidR="00FF01DF" w:rsidRPr="00FF01DF" w:rsidRDefault="00FF01DF" w:rsidP="007F701D">
      <w:pPr>
        <w:tabs>
          <w:tab w:val="left" w:pos="7522"/>
        </w:tabs>
        <w:rPr>
          <w:rFonts w:ascii="Times New Roman" w:hAnsi="Times New Roman" w:cs="Times New Roman"/>
          <w:sz w:val="28"/>
          <w:szCs w:val="28"/>
        </w:rPr>
      </w:pPr>
    </w:p>
    <w:p w:rsidR="007F701D" w:rsidRPr="00FF01DF" w:rsidRDefault="007F701D" w:rsidP="007F701D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Утьминского сельского поселения Тевризского муниципального района Омской области №7-п от 09.02.2023 года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Утьминского сельского поселения Тевризского муниципального района Омской области и земельных участков, находящихся в частной собственности»</w:t>
      </w:r>
    </w:p>
    <w:p w:rsidR="007F701D" w:rsidRPr="00FF01DF" w:rsidRDefault="007F701D" w:rsidP="007F701D">
      <w:pPr>
        <w:rPr>
          <w:sz w:val="28"/>
          <w:szCs w:val="28"/>
        </w:rPr>
      </w:pPr>
    </w:p>
    <w:p w:rsidR="00BE333A" w:rsidRPr="00FF01DF" w:rsidRDefault="007F701D" w:rsidP="00C56F75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05.12.2022 №509-ФЗ «О внесении изменений в Земельный кодекс Российской Федерации и статью 3.5.</w:t>
      </w:r>
      <w:r w:rsidR="0016518B" w:rsidRPr="00FF01DF">
        <w:rPr>
          <w:rFonts w:ascii="Times New Roman" w:hAnsi="Times New Roman" w:cs="Times New Roman"/>
          <w:sz w:val="28"/>
          <w:szCs w:val="28"/>
        </w:rPr>
        <w:t xml:space="preserve"> Федерального закона «О введении в действие Земельного кодекса Российской Федерации», Уставом Утьминского сельского поселения, Администрация Утьминского сельского поселения ПОСТАНОВЛЯЕТ:</w:t>
      </w:r>
    </w:p>
    <w:p w:rsidR="0016518B" w:rsidRPr="00FF01DF" w:rsidRDefault="0016518B" w:rsidP="0016518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Внести в постановление Администрации Утьминского сельского поселения Тевризского муниципального района Омской области №7-п от 09.02.2023 года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Утьминского сельского поселения Тевризского муниципального района Омской области и земельных участков, находящихся в частной собственности» следующие изменения:</w:t>
      </w:r>
    </w:p>
    <w:p w:rsidR="0016518B" w:rsidRPr="00FF01DF" w:rsidRDefault="0016518B" w:rsidP="001651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 xml:space="preserve"> Пункт 2.6. Административного регламента изложить в следующей редакции:</w:t>
      </w:r>
    </w:p>
    <w:p w:rsidR="0016518B" w:rsidRPr="00FF01DF" w:rsidRDefault="0016518B" w:rsidP="00DC08B4">
      <w:pPr>
        <w:pStyle w:val="a3"/>
        <w:ind w:firstLine="106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 xml:space="preserve">«2.6. </w:t>
      </w:r>
      <w:r w:rsidR="00C56F75" w:rsidRPr="00FF01DF">
        <w:rPr>
          <w:rFonts w:ascii="Times New Roman" w:hAnsi="Times New Roman" w:cs="Times New Roman"/>
          <w:sz w:val="28"/>
          <w:szCs w:val="28"/>
        </w:rPr>
        <w:t xml:space="preserve">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C56F75" w:rsidRPr="00FF01DF" w:rsidRDefault="00C56F75" w:rsidP="00DC08B4">
      <w:pPr>
        <w:pStyle w:val="a3"/>
        <w:numPr>
          <w:ilvl w:val="0"/>
          <w:numId w:val="2"/>
        </w:numPr>
        <w:ind w:left="0" w:firstLine="106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C56F75" w:rsidRPr="00FF01DF" w:rsidRDefault="00C56F75" w:rsidP="00DC08B4">
      <w:pPr>
        <w:pStyle w:val="a3"/>
        <w:numPr>
          <w:ilvl w:val="0"/>
          <w:numId w:val="2"/>
        </w:numPr>
        <w:ind w:left="0" w:firstLine="106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заявителю согласие </w:t>
      </w:r>
      <w:r w:rsidR="00DC08B4" w:rsidRPr="00FF01DF">
        <w:rPr>
          <w:rFonts w:ascii="Times New Roman" w:hAnsi="Times New Roman" w:cs="Times New Roman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DC08B4" w:rsidRPr="00FF01DF" w:rsidRDefault="00DC08B4" w:rsidP="00DC08B4">
      <w:pPr>
        <w:pStyle w:val="a3"/>
        <w:numPr>
          <w:ilvl w:val="0"/>
          <w:numId w:val="2"/>
        </w:numPr>
        <w:ind w:left="0" w:firstLine="106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Принимает решение об отказе в заключени</w:t>
      </w:r>
      <w:proofErr w:type="gramStart"/>
      <w:r w:rsidRPr="00FF01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01DF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пунктом 9 настоящей статьи.</w:t>
      </w:r>
    </w:p>
    <w:p w:rsidR="00DC08B4" w:rsidRPr="00FF01DF" w:rsidRDefault="00FF01DF" w:rsidP="00FF01DF">
      <w:pPr>
        <w:pStyle w:val="a3"/>
        <w:ind w:firstLine="106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</w:t>
      </w:r>
      <w:r w:rsidR="00DC08B4" w:rsidRPr="00FF01DF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введение в действие Земельного кодекса Российской Федерации», срок может быть продлен, но не более чем до тридцати пяти дней со дня поступления заявления о перераспределении земельных участков. </w:t>
      </w:r>
      <w:proofErr w:type="gramEnd"/>
    </w:p>
    <w:p w:rsidR="00DC08B4" w:rsidRPr="00FF01DF" w:rsidRDefault="00DC08B4" w:rsidP="00FF01DF">
      <w:pPr>
        <w:pStyle w:val="a3"/>
        <w:ind w:firstLine="106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О продлении срока уполномоченный орган уведомляет заявителя</w:t>
      </w:r>
      <w:proofErr w:type="gramStart"/>
      <w:r w:rsidRPr="00FF01DF">
        <w:rPr>
          <w:rFonts w:ascii="Times New Roman" w:hAnsi="Times New Roman" w:cs="Times New Roman"/>
          <w:sz w:val="28"/>
          <w:szCs w:val="28"/>
        </w:rPr>
        <w:t>.</w:t>
      </w:r>
      <w:r w:rsidR="00FF01DF" w:rsidRPr="00FF01D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F01DF" w:rsidRPr="00FF01DF" w:rsidRDefault="00FF01DF" w:rsidP="00FF01DF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FF01DF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Pr="00FF01DF">
        <w:rPr>
          <w:rFonts w:ascii="Times New Roman" w:hAnsi="Times New Roman" w:cs="Times New Roman"/>
          <w:sz w:val="28"/>
          <w:szCs w:val="28"/>
        </w:rPr>
        <w:t xml:space="preserve"> муниципальный вестник», а также на официальном сайте Утьминского сельского поселения Тевризского муниципального района Омской области в сети «Интернет»</w:t>
      </w:r>
    </w:p>
    <w:p w:rsidR="0016518B" w:rsidRPr="00FF01DF" w:rsidRDefault="0016518B" w:rsidP="00FF01DF">
      <w:pPr>
        <w:rPr>
          <w:rFonts w:ascii="Times New Roman" w:hAnsi="Times New Roman" w:cs="Times New Roman"/>
          <w:sz w:val="28"/>
          <w:szCs w:val="28"/>
        </w:rPr>
      </w:pPr>
    </w:p>
    <w:p w:rsidR="00FF01DF" w:rsidRPr="00FF01DF" w:rsidRDefault="00FF01DF" w:rsidP="00FF01DF">
      <w:pPr>
        <w:rPr>
          <w:rFonts w:ascii="Times New Roman" w:hAnsi="Times New Roman" w:cs="Times New Roman"/>
          <w:sz w:val="28"/>
          <w:szCs w:val="28"/>
        </w:rPr>
      </w:pPr>
    </w:p>
    <w:p w:rsidR="00FF01DF" w:rsidRPr="00FF01DF" w:rsidRDefault="00FF01DF" w:rsidP="00FF0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Глава Утьминского</w:t>
      </w:r>
    </w:p>
    <w:p w:rsidR="00FF01DF" w:rsidRPr="00FF01DF" w:rsidRDefault="00FF01DF" w:rsidP="00FF01DF">
      <w:pPr>
        <w:pStyle w:val="a3"/>
        <w:tabs>
          <w:tab w:val="left" w:pos="6235"/>
        </w:tabs>
        <w:rPr>
          <w:rFonts w:ascii="Times New Roman" w:hAnsi="Times New Roman" w:cs="Times New Roman"/>
          <w:sz w:val="28"/>
          <w:szCs w:val="28"/>
        </w:rPr>
      </w:pPr>
      <w:r w:rsidRPr="00FF01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01DF">
        <w:rPr>
          <w:rFonts w:ascii="Times New Roman" w:hAnsi="Times New Roman" w:cs="Times New Roman"/>
          <w:sz w:val="28"/>
          <w:szCs w:val="28"/>
        </w:rPr>
        <w:tab/>
        <w:t>С.В.Киселева</w:t>
      </w:r>
    </w:p>
    <w:p w:rsidR="00FF01DF" w:rsidRPr="00FF01DF" w:rsidRDefault="00FF01DF" w:rsidP="00FF01DF">
      <w:pPr>
        <w:rPr>
          <w:rFonts w:ascii="Times New Roman" w:hAnsi="Times New Roman" w:cs="Times New Roman"/>
          <w:sz w:val="28"/>
          <w:szCs w:val="28"/>
        </w:rPr>
      </w:pPr>
    </w:p>
    <w:sectPr w:rsidR="00FF01DF" w:rsidRPr="00FF01DF" w:rsidSect="00B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CD7"/>
    <w:multiLevelType w:val="multilevel"/>
    <w:tmpl w:val="D9D21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0B0B9A"/>
    <w:multiLevelType w:val="hybridMultilevel"/>
    <w:tmpl w:val="D0BAFCE0"/>
    <w:lvl w:ilvl="0" w:tplc="87A669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F701D"/>
    <w:rsid w:val="0016518B"/>
    <w:rsid w:val="00341B5B"/>
    <w:rsid w:val="006C7CF6"/>
    <w:rsid w:val="00783951"/>
    <w:rsid w:val="007F701D"/>
    <w:rsid w:val="008B11D1"/>
    <w:rsid w:val="00BE333A"/>
    <w:rsid w:val="00C56F75"/>
    <w:rsid w:val="00DC08B4"/>
    <w:rsid w:val="00FE221C"/>
    <w:rsid w:val="00FF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0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518B"/>
    <w:pPr>
      <w:ind w:left="720"/>
      <w:contextualSpacing/>
    </w:pPr>
  </w:style>
  <w:style w:type="paragraph" w:customStyle="1" w:styleId="Heading1">
    <w:name w:val="Heading 1"/>
    <w:basedOn w:val="a"/>
    <w:uiPriority w:val="1"/>
    <w:qFormat/>
    <w:rsid w:val="0016518B"/>
    <w:pPr>
      <w:widowControl w:val="0"/>
      <w:autoSpaceDE w:val="0"/>
      <w:autoSpaceDN w:val="0"/>
      <w:spacing w:after="0" w:line="240" w:lineRule="auto"/>
      <w:ind w:left="950" w:firstLine="0"/>
      <w:jc w:val="lef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2024-06-03T05:17:00Z</dcterms:created>
  <dcterms:modified xsi:type="dcterms:W3CDTF">2024-06-11T05:03:00Z</dcterms:modified>
</cp:coreProperties>
</file>