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83" w:rsidRDefault="00E86483" w:rsidP="00E8648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АДМИНИСТРАЦИЯ</w:t>
      </w:r>
    </w:p>
    <w:p w:rsidR="00E86483" w:rsidRDefault="00E86483" w:rsidP="00E8648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УТЬМИНСКОГО</w:t>
      </w: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СЕЛЬСКОГО</w:t>
      </w: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ПОСЕЛЕНИЯ</w:t>
      </w:r>
    </w:p>
    <w:p w:rsidR="00E86483" w:rsidRDefault="00E86483" w:rsidP="00E8648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ТЕВРИЗСКОГО МУНИЦИПАЛЬНОГО РАЙОНА</w:t>
      </w:r>
      <w:r>
        <w:rPr>
          <w:rFonts w:cs="Times New Roman"/>
          <w:b/>
          <w:sz w:val="22"/>
          <w:szCs w:val="22"/>
        </w:rPr>
        <w:br/>
        <w:t>ОМСКОЙ ОБЛАСТИ</w:t>
      </w:r>
    </w:p>
    <w:p w:rsidR="00E86483" w:rsidRDefault="00E86483" w:rsidP="00E86483">
      <w:pPr>
        <w:jc w:val="center"/>
        <w:rPr>
          <w:rFonts w:cs="Times New Roman"/>
          <w:b/>
          <w:sz w:val="22"/>
          <w:szCs w:val="22"/>
        </w:rPr>
      </w:pPr>
    </w:p>
    <w:p w:rsidR="00E86483" w:rsidRDefault="00E86483" w:rsidP="00E8648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ПОСТАНОВЛЕНИЕ</w:t>
      </w:r>
    </w:p>
    <w:p w:rsidR="00E86483" w:rsidRDefault="00E86483" w:rsidP="00E86483">
      <w:pPr>
        <w:jc w:val="center"/>
        <w:rPr>
          <w:rFonts w:cs="Times New Roman"/>
          <w:sz w:val="22"/>
          <w:szCs w:val="22"/>
        </w:rPr>
      </w:pPr>
    </w:p>
    <w:p w:rsidR="00E86483" w:rsidRDefault="00E86483" w:rsidP="00E86483">
      <w:pPr>
        <w:spacing w:line="24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 января  2018 года                                                                </w:t>
      </w:r>
      <w:r>
        <w:rPr>
          <w:rFonts w:eastAsia="Times New Roman" w:cs="Times New Roman"/>
          <w:sz w:val="22"/>
          <w:szCs w:val="22"/>
        </w:rPr>
        <w:t xml:space="preserve">  № </w:t>
      </w:r>
      <w:r>
        <w:rPr>
          <w:rFonts w:cs="Times New Roman"/>
          <w:sz w:val="22"/>
          <w:szCs w:val="22"/>
        </w:rPr>
        <w:t xml:space="preserve">2-п                                       </w:t>
      </w:r>
      <w:proofErr w:type="gramStart"/>
      <w:r>
        <w:rPr>
          <w:rFonts w:cs="Times New Roman"/>
          <w:sz w:val="22"/>
          <w:szCs w:val="22"/>
        </w:rPr>
        <w:t>с</w:t>
      </w:r>
      <w:proofErr w:type="gramEnd"/>
      <w:r>
        <w:rPr>
          <w:rFonts w:cs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Утьма</w:t>
      </w:r>
    </w:p>
    <w:p w:rsidR="00E86483" w:rsidRDefault="00E86483" w:rsidP="00E86483">
      <w:pPr>
        <w:rPr>
          <w:b/>
          <w:sz w:val="22"/>
          <w:szCs w:val="22"/>
        </w:rPr>
      </w:pPr>
    </w:p>
    <w:p w:rsidR="00E86483" w:rsidRDefault="00E86483" w:rsidP="00E8648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Порядка использования субвенции на осуществление  </w:t>
      </w:r>
    </w:p>
    <w:p w:rsidR="00E86483" w:rsidRDefault="00E86483" w:rsidP="00E8648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первичного воинского учета на территории Утьминского сельского </w:t>
      </w:r>
    </w:p>
    <w:p w:rsidR="00E86483" w:rsidRDefault="00E86483" w:rsidP="00E86483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где отсутствует военный комиссариат</w:t>
      </w:r>
    </w:p>
    <w:p w:rsidR="00E86483" w:rsidRDefault="00E86483" w:rsidP="00E86483">
      <w:pPr>
        <w:ind w:firstLine="708"/>
        <w:rPr>
          <w:b/>
          <w:sz w:val="22"/>
          <w:szCs w:val="22"/>
        </w:rPr>
      </w:pPr>
    </w:p>
    <w:p w:rsidR="00E86483" w:rsidRDefault="00E86483" w:rsidP="00E86483">
      <w:pPr>
        <w:pStyle w:val="2"/>
        <w:rPr>
          <w:b w:val="0"/>
          <w:sz w:val="22"/>
          <w:szCs w:val="22"/>
        </w:rPr>
      </w:pPr>
    </w:p>
    <w:p w:rsidR="00E86483" w:rsidRDefault="00E86483" w:rsidP="00E86483">
      <w:pPr>
        <w:pStyle w:val="2"/>
        <w:ind w:firstLine="70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 соответствии с Бюджетным Кодексом РФ, Федеральным законом от 28 марта 1998 г. № 53-ФЗ «О воинской обязанности и военной службе», Постановлением Правительства РФ от 29 апреля 2006 г. № 258 «О субвенциях на осуществление полномочий по первичному воинскому учету на территориях, где отсутствуют военные комиссариаты, 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b w:val="0"/>
          <w:sz w:val="22"/>
          <w:szCs w:val="22"/>
          <w:lang w:val="ru-RU"/>
        </w:rPr>
        <w:t>Утьминского</w:t>
      </w:r>
      <w:r>
        <w:rPr>
          <w:b w:val="0"/>
          <w:sz w:val="22"/>
          <w:szCs w:val="22"/>
        </w:rPr>
        <w:t xml:space="preserve"> сельского поселения,</w:t>
      </w:r>
    </w:p>
    <w:p w:rsidR="00E86483" w:rsidRDefault="00E86483" w:rsidP="00E86483">
      <w:pPr>
        <w:ind w:firstLine="709"/>
        <w:jc w:val="both"/>
        <w:rPr>
          <w:sz w:val="22"/>
          <w:szCs w:val="22"/>
        </w:rPr>
      </w:pPr>
    </w:p>
    <w:p w:rsidR="00E86483" w:rsidRDefault="00E86483" w:rsidP="00E86483">
      <w:pPr>
        <w:jc w:val="center"/>
        <w:rPr>
          <w:b/>
          <w:sz w:val="22"/>
          <w:szCs w:val="22"/>
        </w:rPr>
      </w:pPr>
    </w:p>
    <w:p w:rsidR="00E86483" w:rsidRDefault="00E86483" w:rsidP="00E864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ПОСТАНОВЛЯЮ:</w:t>
      </w:r>
    </w:p>
    <w:p w:rsidR="00E86483" w:rsidRDefault="00E86483" w:rsidP="00E86483">
      <w:pPr>
        <w:jc w:val="both"/>
        <w:rPr>
          <w:b/>
          <w:sz w:val="22"/>
          <w:szCs w:val="22"/>
        </w:rPr>
      </w:pPr>
    </w:p>
    <w:p w:rsidR="00E86483" w:rsidRDefault="00E86483" w:rsidP="00E86483">
      <w:pPr>
        <w:ind w:firstLine="709"/>
        <w:jc w:val="both"/>
        <w:rPr>
          <w:sz w:val="22"/>
          <w:szCs w:val="22"/>
        </w:rPr>
      </w:pPr>
      <w:bookmarkStart w:id="0" w:name="sub_1"/>
      <w:r>
        <w:rPr>
          <w:sz w:val="22"/>
          <w:szCs w:val="22"/>
        </w:rPr>
        <w:t>1. Утвердить прилагаемый Порядок использования субвенции на осуществление  первичного воинского учета на территории Утьминского сельского поселения, где отсутствует военный комиссариат.</w:t>
      </w:r>
      <w:bookmarkEnd w:id="0"/>
    </w:p>
    <w:p w:rsidR="00E86483" w:rsidRDefault="00E86483" w:rsidP="00E864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Постановление вступает в силу с момента его подписания и распространяет свое действие на отношения, возникшие с 1 января 2018 года.</w:t>
      </w:r>
    </w:p>
    <w:p w:rsidR="00E86483" w:rsidRDefault="00E86483" w:rsidP="00E864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3.Контроль исполнения настоящего Постановления оставляю за собой.</w:t>
      </w:r>
    </w:p>
    <w:p w:rsidR="00E86483" w:rsidRDefault="00E86483" w:rsidP="00E86483">
      <w:pPr>
        <w:jc w:val="both"/>
        <w:rPr>
          <w:sz w:val="22"/>
          <w:szCs w:val="22"/>
        </w:rPr>
      </w:pPr>
    </w:p>
    <w:p w:rsidR="00E86483" w:rsidRDefault="00E86483" w:rsidP="00E86483">
      <w:pPr>
        <w:jc w:val="both"/>
        <w:rPr>
          <w:b/>
          <w:sz w:val="22"/>
          <w:szCs w:val="22"/>
        </w:rPr>
      </w:pPr>
    </w:p>
    <w:p w:rsidR="00E86483" w:rsidRDefault="00E86483" w:rsidP="00E86483">
      <w:pPr>
        <w:jc w:val="both"/>
        <w:rPr>
          <w:sz w:val="22"/>
          <w:szCs w:val="22"/>
        </w:rPr>
      </w:pPr>
    </w:p>
    <w:p w:rsidR="00E86483" w:rsidRDefault="00E86483" w:rsidP="00E86483">
      <w:pPr>
        <w:jc w:val="both"/>
        <w:rPr>
          <w:sz w:val="22"/>
          <w:szCs w:val="22"/>
        </w:rPr>
      </w:pPr>
    </w:p>
    <w:p w:rsidR="00E86483" w:rsidRDefault="00E86483" w:rsidP="00E86483">
      <w:pPr>
        <w:jc w:val="both"/>
        <w:rPr>
          <w:sz w:val="22"/>
          <w:szCs w:val="22"/>
        </w:rPr>
      </w:pPr>
    </w:p>
    <w:p w:rsidR="00E86483" w:rsidRDefault="00E86483" w:rsidP="00E86483">
      <w:pPr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Утьминского </w:t>
      </w:r>
    </w:p>
    <w:p w:rsidR="00E86483" w:rsidRDefault="00E86483" w:rsidP="00E86483">
      <w:pPr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                                                       Н.Н.Дмитриева</w:t>
      </w:r>
    </w:p>
    <w:p w:rsidR="00E86483" w:rsidRDefault="00E86483" w:rsidP="00E86483">
      <w:pPr>
        <w:rPr>
          <w:sz w:val="22"/>
          <w:szCs w:val="22"/>
        </w:rPr>
      </w:pPr>
    </w:p>
    <w:p w:rsidR="00E86483" w:rsidRDefault="00E86483" w:rsidP="00E86483">
      <w:pPr>
        <w:jc w:val="right"/>
        <w:rPr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jc w:val="right"/>
        <w:rPr>
          <w:b/>
          <w:sz w:val="22"/>
          <w:szCs w:val="22"/>
          <w:lang w:eastAsia="en-US"/>
        </w:rPr>
      </w:pPr>
    </w:p>
    <w:p w:rsidR="00E86483" w:rsidRDefault="00E86483" w:rsidP="00E86483">
      <w:pPr>
        <w:spacing w:line="227" w:lineRule="exact"/>
        <w:jc w:val="right"/>
        <w:rPr>
          <w:sz w:val="22"/>
          <w:szCs w:val="22"/>
          <w:lang w:eastAsia="en-US"/>
        </w:rPr>
      </w:pPr>
      <w:r>
        <w:rPr>
          <w:rFonts w:eastAsia="Times New Roman" w:cs="Times New Roman"/>
          <w:sz w:val="22"/>
          <w:szCs w:val="22"/>
        </w:rPr>
        <w:t xml:space="preserve">   </w:t>
      </w:r>
    </w:p>
    <w:p w:rsidR="00E86483" w:rsidRDefault="00E86483" w:rsidP="00E86483">
      <w:pPr>
        <w:jc w:val="center"/>
        <w:rPr>
          <w:sz w:val="22"/>
          <w:szCs w:val="22"/>
          <w:lang w:eastAsia="en-US"/>
        </w:rPr>
      </w:pPr>
    </w:p>
    <w:p w:rsidR="00E86483" w:rsidRDefault="00E86483" w:rsidP="00E86483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ПОРЯДОК</w:t>
      </w:r>
    </w:p>
    <w:p w:rsidR="00E86483" w:rsidRDefault="00E86483" w:rsidP="00E864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использования субвенции на осуществление  первичного воинского учета на территории Утьминского сельского поселения, где отсутствует военный комиссариат</w:t>
      </w:r>
    </w:p>
    <w:p w:rsidR="00E86483" w:rsidRDefault="00E86483" w:rsidP="00E86483">
      <w:pPr>
        <w:jc w:val="center"/>
        <w:rPr>
          <w:b/>
          <w:sz w:val="22"/>
          <w:szCs w:val="22"/>
        </w:rPr>
      </w:pPr>
    </w:p>
    <w:p w:rsidR="00E86483" w:rsidRDefault="00E86483" w:rsidP="00E864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>Настоящий Порядок разработан в соответствии с Бюджетным Кодексом РФ, Федеральным законом от 28 марта 1998 г. № 53-ФЗ «О воинской обязанности и военной службе», Постановлением Правительства РФ от 29 апреля 2006 г. № 258 «О субвенциях на осуществление полномочий по первичному воинскому учету на территориях, где отсутствуют военные комиссариаты, руководствуясь Федеральным Законом от 06.10.2003 г. № 131-ФЗ «Об общих принципах организации местного самоуправления</w:t>
      </w:r>
      <w:proofErr w:type="gramEnd"/>
      <w:r>
        <w:rPr>
          <w:sz w:val="22"/>
          <w:szCs w:val="22"/>
        </w:rPr>
        <w:t xml:space="preserve"> в Российской Федерации», Уставом Утьминского сельского поселения и определяет порядок использования и учета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субвенции на осуществление  первичного воинского учета на территориях, где отсутствуют военные комиссариаты.</w:t>
      </w:r>
    </w:p>
    <w:p w:rsidR="00E86483" w:rsidRDefault="00E86483" w:rsidP="00E864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Предоставление субвенций бюджету Утьминского сельского поселения Тевризского муниципального района на осуществление  первичного воинского учета на территории Утьминского сельского поселения, где отсутствуют военный комиссариат, производится в пределах средств, предусмотренных на эти цели в бюджете Омской области на соответствующий финансовый год.</w:t>
      </w:r>
    </w:p>
    <w:p w:rsidR="00E86483" w:rsidRDefault="00E86483" w:rsidP="00E86483">
      <w:pPr>
        <w:ind w:firstLine="709"/>
        <w:jc w:val="both"/>
        <w:rPr>
          <w:sz w:val="22"/>
          <w:szCs w:val="22"/>
        </w:rPr>
      </w:pPr>
      <w:bookmarkStart w:id="1" w:name="sub_9"/>
      <w:r>
        <w:rPr>
          <w:sz w:val="22"/>
          <w:szCs w:val="22"/>
        </w:rPr>
        <w:t>3. Расходования средств, выделяемых в форме субвенций, осуществляется на финансовое обеспечение полномочий  по  первичному  воинскому  учету  на  территории Утьминского сельского поселения на основании утвержденной сметы расходов.</w:t>
      </w:r>
    </w:p>
    <w:p w:rsidR="00E86483" w:rsidRDefault="00E86483" w:rsidP="00E864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Администрация Утьминского сельского поселения Тевризского муниципального района представляет отчет об использовании субвенции по форме, установленной Министерством финансов Российской Федерации не позднее 7-го числа месяца следующего за отчетным кварталом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:</w:t>
      </w:r>
    </w:p>
    <w:p w:rsidR="00E86483" w:rsidRDefault="00E86483" w:rsidP="00E864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Комитет  финансов  Омской  области</w:t>
      </w:r>
      <w:proofErr w:type="gramStart"/>
      <w:r>
        <w:rPr>
          <w:sz w:val="22"/>
          <w:szCs w:val="22"/>
        </w:rPr>
        <w:t xml:space="preserve"> ;</w:t>
      </w:r>
      <w:proofErr w:type="gramEnd"/>
    </w:p>
    <w:p w:rsidR="00E86483" w:rsidRDefault="00E86483" w:rsidP="00E864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Отдел военного комиссариата Омской области по Знаменскому, </w:t>
      </w:r>
      <w:proofErr w:type="spellStart"/>
      <w:r>
        <w:rPr>
          <w:sz w:val="22"/>
          <w:szCs w:val="22"/>
        </w:rPr>
        <w:t>Тевризскому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Усть-Ишимскому</w:t>
      </w:r>
      <w:proofErr w:type="spellEnd"/>
      <w:r>
        <w:rPr>
          <w:sz w:val="22"/>
          <w:szCs w:val="22"/>
        </w:rPr>
        <w:t xml:space="preserve">  районам.</w:t>
      </w:r>
    </w:p>
    <w:p w:rsidR="00E86483" w:rsidRDefault="00E86483" w:rsidP="00E8648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bookmarkStart w:id="2" w:name="sub_11"/>
      <w:r>
        <w:rPr>
          <w:sz w:val="22"/>
          <w:szCs w:val="22"/>
        </w:rPr>
        <w:t xml:space="preserve">Средства, полученные из бюджета Омской области в форме субвенций, носят целевой характер и не могут быть использованы на иные цели. Нецелевое использование бюджетных средств, влечет применение мер ответственности, предусмотренных бюджетным, административным и </w:t>
      </w:r>
      <w:bookmarkEnd w:id="2"/>
      <w:r>
        <w:rPr>
          <w:sz w:val="22"/>
          <w:szCs w:val="22"/>
        </w:rPr>
        <w:t>уголовным законодательством.</w:t>
      </w:r>
    </w:p>
    <w:bookmarkEnd w:id="1"/>
    <w:p w:rsidR="00E86483" w:rsidRDefault="00E86483" w:rsidP="00E8648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 Администрация Утьминского сельского поселения Тевризского муниципального района использует указанные субвенции, на следующие цели:</w:t>
      </w:r>
    </w:p>
    <w:p w:rsidR="00E86483" w:rsidRDefault="00E86483" w:rsidP="00E8648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1).приобретение (изготовление) комплекта бланков (карточек) по  первичному  воинскому  учету</w:t>
      </w:r>
      <w:proofErr w:type="gramStart"/>
      <w:r>
        <w:rPr>
          <w:sz w:val="22"/>
          <w:szCs w:val="22"/>
        </w:rPr>
        <w:t xml:space="preserve"> ;</w:t>
      </w:r>
      <w:proofErr w:type="gramEnd"/>
    </w:p>
    <w:p w:rsidR="00E86483" w:rsidRDefault="00E86483" w:rsidP="00E8648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2).обеспечение работника ВУС Утьминского сельского поселения канцелярскими принадлежностями и бумагой;</w:t>
      </w:r>
    </w:p>
    <w:p w:rsidR="00E86483" w:rsidRDefault="00E86483" w:rsidP="00E8648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3).оплата почтовых и транспортных   расходов работника  ВУС;</w:t>
      </w:r>
    </w:p>
    <w:p w:rsidR="00E86483" w:rsidRDefault="00E86483" w:rsidP="00E8648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атериально-техническое обеспечение деятельности работника ВУС, в том числе:  </w:t>
      </w:r>
    </w:p>
    <w:p w:rsidR="00E86483" w:rsidRDefault="00E86483" w:rsidP="00E8648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приобретение расходных материалов к оргтехнике.</w:t>
      </w:r>
    </w:p>
    <w:p w:rsidR="00E86483" w:rsidRDefault="00E86483" w:rsidP="00E8648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ф</w:t>
      </w:r>
      <w:proofErr w:type="gramEnd"/>
      <w:r>
        <w:rPr>
          <w:sz w:val="22"/>
          <w:szCs w:val="22"/>
        </w:rPr>
        <w:t>инансирование иных расходов прямо и непосредственно, связанных с организационным обеспечением работника ВУС Утьминского сельского поселения.</w:t>
      </w:r>
    </w:p>
    <w:p w:rsidR="00E86483" w:rsidRDefault="00E86483" w:rsidP="00E8648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Ответственность за результативность, целевое расходование субвенций и достоверность предоставляемых отчетов возложить на ведущего специалиста </w:t>
      </w:r>
      <w:proofErr w:type="gramStart"/>
      <w:r>
        <w:rPr>
          <w:sz w:val="22"/>
          <w:szCs w:val="22"/>
        </w:rPr>
        <w:t>–г</w:t>
      </w:r>
      <w:proofErr w:type="gramEnd"/>
      <w:r>
        <w:rPr>
          <w:sz w:val="22"/>
          <w:szCs w:val="22"/>
        </w:rPr>
        <w:t xml:space="preserve">лавного бухгалтера – </w:t>
      </w:r>
      <w:proofErr w:type="spellStart"/>
      <w:r>
        <w:rPr>
          <w:sz w:val="22"/>
          <w:szCs w:val="22"/>
        </w:rPr>
        <w:t>Маер</w:t>
      </w:r>
      <w:proofErr w:type="spellEnd"/>
      <w:r>
        <w:rPr>
          <w:sz w:val="22"/>
          <w:szCs w:val="22"/>
        </w:rPr>
        <w:t xml:space="preserve"> Е.М. </w:t>
      </w: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483"/>
    <w:rsid w:val="00026A78"/>
    <w:rsid w:val="006C7CF6"/>
    <w:rsid w:val="008B11D1"/>
    <w:rsid w:val="00BE333A"/>
    <w:rsid w:val="00E8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8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E86483"/>
    <w:pPr>
      <w:keepNext/>
      <w:widowControl/>
      <w:suppressAutoHyphens w:val="0"/>
      <w:jc w:val="both"/>
      <w:outlineLvl w:val="1"/>
    </w:pPr>
    <w:rPr>
      <w:rFonts w:eastAsia="Times New Roman" w:cs="Times New Roman"/>
      <w:b/>
      <w:kern w:val="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6483"/>
    <w:rPr>
      <w:rFonts w:ascii="Times New Roman" w:eastAsia="Times New Roman" w:hAnsi="Times New Roman" w:cs="Times New Roman"/>
      <w:b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2023-10-18T09:15:00Z</dcterms:created>
  <dcterms:modified xsi:type="dcterms:W3CDTF">2023-10-18T09:16:00Z</dcterms:modified>
</cp:coreProperties>
</file>