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40" w:rsidRPr="006D7A43" w:rsidRDefault="00D45940" w:rsidP="00C179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7A43">
        <w:rPr>
          <w:rFonts w:ascii="Times New Roman" w:hAnsi="Times New Roman" w:cs="Times New Roman"/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5D7079" w:rsidRPr="006D7A43" w:rsidRDefault="00D45940" w:rsidP="00C179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7A4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45940" w:rsidRPr="006D7A43" w:rsidRDefault="00D45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5940" w:rsidRPr="006D7A43" w:rsidRDefault="00D45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5940" w:rsidRPr="006D7A43" w:rsidRDefault="00D45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7A4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5940" w:rsidRPr="006D7A43" w:rsidRDefault="00D45940" w:rsidP="00D45940">
      <w:pPr>
        <w:rPr>
          <w:sz w:val="28"/>
          <w:szCs w:val="28"/>
        </w:rPr>
      </w:pPr>
    </w:p>
    <w:p w:rsidR="00D45940" w:rsidRPr="006D7A43" w:rsidRDefault="0057440D" w:rsidP="00D45940">
      <w:pPr>
        <w:tabs>
          <w:tab w:val="left" w:pos="7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19.04.2021</w:t>
      </w:r>
      <w:r>
        <w:rPr>
          <w:rFonts w:ascii="Times New Roman" w:hAnsi="Times New Roman" w:cs="Times New Roman"/>
          <w:sz w:val="28"/>
          <w:szCs w:val="28"/>
        </w:rPr>
        <w:tab/>
        <w:t>№ 25-п</w:t>
      </w:r>
    </w:p>
    <w:p w:rsidR="006D7A43" w:rsidRDefault="006D7A43" w:rsidP="00D45940">
      <w:pPr>
        <w:tabs>
          <w:tab w:val="left" w:pos="7183"/>
        </w:tabs>
        <w:rPr>
          <w:rFonts w:ascii="Times New Roman" w:hAnsi="Times New Roman" w:cs="Times New Roman"/>
        </w:rPr>
      </w:pPr>
    </w:p>
    <w:p w:rsidR="00D45940" w:rsidRPr="00D45940" w:rsidRDefault="00ED421F" w:rsidP="00D631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D7A43">
        <w:rPr>
          <w:rFonts w:ascii="Times New Roman" w:hAnsi="Times New Roman" w:cs="Times New Roman"/>
          <w:sz w:val="28"/>
          <w:szCs w:val="28"/>
        </w:rPr>
        <w:t xml:space="preserve">Положения о проведении рекультивации (консервации) земель, находящихся в муниципальной собственности </w:t>
      </w:r>
      <w:proofErr w:type="spellStart"/>
      <w:r w:rsidR="006D7A43"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 w:rsidR="006D7A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D7A4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6D7A4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ED421F" w:rsidRDefault="00ED421F" w:rsidP="00D45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3B3C" w:rsidRDefault="002A3B3C" w:rsidP="00D45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421F" w:rsidRDefault="00ED421F" w:rsidP="002A3B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7A43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№131-ФЗ от 06.10.2003 «Об общих принципах организации местного самоуправления», постановлением Правительства Российской Федерации от 10.07.2018 №800 «О проведении рекультивации и консервации земель», руководствуяс</w:t>
      </w:r>
      <w:r w:rsidR="006D7A43">
        <w:rPr>
          <w:rFonts w:ascii="Times New Roman" w:hAnsi="Times New Roman" w:cs="Times New Roman"/>
          <w:sz w:val="28"/>
          <w:szCs w:val="28"/>
        </w:rPr>
        <w:t>ь Уставом,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ED421F" w:rsidRDefault="00ED421F" w:rsidP="00ED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21F" w:rsidRPr="006D7A43" w:rsidRDefault="006D7A43" w:rsidP="002A3B3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рекультивации (консервации) земель,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(Приложение 1)</w:t>
      </w:r>
    </w:p>
    <w:p w:rsidR="002A3B3C" w:rsidRPr="002A3B3C" w:rsidRDefault="002A3B3C" w:rsidP="002A3B3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A4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6D7A43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6D7A43"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Интернет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D7A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D7A4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D7A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utmnsk</w:t>
        </w:r>
        <w:proofErr w:type="spellEnd"/>
        <w:r w:rsidRPr="006D7A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D7A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tevr</w:t>
        </w:r>
        <w:proofErr w:type="spellEnd"/>
        <w:r w:rsidRPr="006D7A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D7A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omskportal</w:t>
        </w:r>
        <w:proofErr w:type="spellEnd"/>
        <w:r w:rsidRPr="006D7A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D7A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8F0A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  <w:proofErr w:type="spellEnd"/>
      </w:hyperlink>
    </w:p>
    <w:p w:rsidR="002A3B3C" w:rsidRDefault="002A3B3C" w:rsidP="002A3B3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7A43" w:rsidRDefault="006D7A43" w:rsidP="002A3B3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7A43" w:rsidRDefault="006D7A43" w:rsidP="002A3B3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7A43" w:rsidRDefault="006D7A43" w:rsidP="002A3B3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7A43" w:rsidRDefault="006D7A43" w:rsidP="002A3B3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7A43" w:rsidRDefault="006D7A43" w:rsidP="002A3B3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7A43" w:rsidRDefault="006D7A43" w:rsidP="002A3B3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3B3C" w:rsidRDefault="002A3B3C" w:rsidP="002A3B3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</w:p>
    <w:p w:rsidR="002A3B3C" w:rsidRDefault="002A3B3C" w:rsidP="002A3B3C">
      <w:pPr>
        <w:pStyle w:val="a3"/>
        <w:tabs>
          <w:tab w:val="left" w:pos="665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B25770" w:rsidRDefault="00B25770" w:rsidP="002A3B3C">
      <w:pPr>
        <w:pStyle w:val="a3"/>
        <w:tabs>
          <w:tab w:val="left" w:pos="665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5770" w:rsidRDefault="00B25770" w:rsidP="002A3B3C">
      <w:pPr>
        <w:pStyle w:val="a3"/>
        <w:tabs>
          <w:tab w:val="left" w:pos="665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7A43" w:rsidRDefault="006D7A43" w:rsidP="00B25770">
      <w:pPr>
        <w:pStyle w:val="a3"/>
        <w:tabs>
          <w:tab w:val="left" w:pos="6654"/>
        </w:tabs>
        <w:ind w:left="360"/>
        <w:jc w:val="right"/>
        <w:rPr>
          <w:rFonts w:ascii="Times New Roman" w:hAnsi="Times New Roman" w:cs="Times New Roman"/>
        </w:rPr>
      </w:pPr>
    </w:p>
    <w:p w:rsidR="006D7A43" w:rsidRDefault="006D7A43" w:rsidP="00B25770">
      <w:pPr>
        <w:pStyle w:val="a3"/>
        <w:tabs>
          <w:tab w:val="left" w:pos="6654"/>
        </w:tabs>
        <w:ind w:left="360"/>
        <w:jc w:val="right"/>
        <w:rPr>
          <w:rFonts w:ascii="Times New Roman" w:hAnsi="Times New Roman" w:cs="Times New Roman"/>
        </w:rPr>
      </w:pPr>
    </w:p>
    <w:p w:rsidR="006D7A43" w:rsidRDefault="006D7A43" w:rsidP="00B25770">
      <w:pPr>
        <w:pStyle w:val="a3"/>
        <w:tabs>
          <w:tab w:val="left" w:pos="6654"/>
        </w:tabs>
        <w:ind w:left="360"/>
        <w:jc w:val="right"/>
        <w:rPr>
          <w:rFonts w:ascii="Times New Roman" w:hAnsi="Times New Roman" w:cs="Times New Roman"/>
        </w:rPr>
      </w:pPr>
    </w:p>
    <w:p w:rsidR="006D7A43" w:rsidRDefault="006D7A43" w:rsidP="00B25770">
      <w:pPr>
        <w:pStyle w:val="a3"/>
        <w:tabs>
          <w:tab w:val="left" w:pos="6654"/>
        </w:tabs>
        <w:ind w:left="360"/>
        <w:jc w:val="right"/>
        <w:rPr>
          <w:rFonts w:ascii="Times New Roman" w:hAnsi="Times New Roman" w:cs="Times New Roman"/>
        </w:rPr>
      </w:pPr>
    </w:p>
    <w:p w:rsidR="006D7A43" w:rsidRDefault="006D7A43" w:rsidP="00B25770">
      <w:pPr>
        <w:pStyle w:val="a3"/>
        <w:tabs>
          <w:tab w:val="left" w:pos="6654"/>
        </w:tabs>
        <w:ind w:left="360"/>
        <w:jc w:val="right"/>
        <w:rPr>
          <w:rFonts w:ascii="Times New Roman" w:hAnsi="Times New Roman" w:cs="Times New Roman"/>
        </w:rPr>
      </w:pPr>
    </w:p>
    <w:p w:rsidR="000046F0" w:rsidRDefault="00B25770" w:rsidP="00B25770">
      <w:pPr>
        <w:pStyle w:val="a3"/>
        <w:tabs>
          <w:tab w:val="left" w:pos="6654"/>
        </w:tabs>
        <w:ind w:left="360"/>
        <w:jc w:val="right"/>
        <w:rPr>
          <w:rFonts w:ascii="Times New Roman" w:hAnsi="Times New Roman" w:cs="Times New Roman"/>
        </w:rPr>
      </w:pPr>
      <w:r w:rsidRPr="00B25770">
        <w:rPr>
          <w:rFonts w:ascii="Times New Roman" w:hAnsi="Times New Roman" w:cs="Times New Roman"/>
        </w:rPr>
        <w:lastRenderedPageBreak/>
        <w:t xml:space="preserve">Приложение </w:t>
      </w:r>
      <w:r w:rsidR="000046F0">
        <w:rPr>
          <w:rFonts w:ascii="Times New Roman" w:hAnsi="Times New Roman" w:cs="Times New Roman"/>
        </w:rPr>
        <w:t xml:space="preserve">1 </w:t>
      </w:r>
    </w:p>
    <w:p w:rsidR="00B25770" w:rsidRPr="00B25770" w:rsidRDefault="00B25770" w:rsidP="00B25770">
      <w:pPr>
        <w:pStyle w:val="a3"/>
        <w:tabs>
          <w:tab w:val="left" w:pos="6654"/>
        </w:tabs>
        <w:ind w:left="360"/>
        <w:jc w:val="right"/>
        <w:rPr>
          <w:rFonts w:ascii="Times New Roman" w:hAnsi="Times New Roman" w:cs="Times New Roman"/>
        </w:rPr>
      </w:pPr>
      <w:r w:rsidRPr="00B25770">
        <w:rPr>
          <w:rFonts w:ascii="Times New Roman" w:hAnsi="Times New Roman" w:cs="Times New Roman"/>
        </w:rPr>
        <w:t>к постановлению</w:t>
      </w:r>
    </w:p>
    <w:p w:rsidR="00B25770" w:rsidRPr="00B25770" w:rsidRDefault="00B25770" w:rsidP="00B25770">
      <w:pPr>
        <w:pStyle w:val="a3"/>
        <w:tabs>
          <w:tab w:val="left" w:pos="6654"/>
        </w:tabs>
        <w:ind w:left="360"/>
        <w:jc w:val="right"/>
        <w:rPr>
          <w:rFonts w:ascii="Times New Roman" w:hAnsi="Times New Roman" w:cs="Times New Roman"/>
        </w:rPr>
      </w:pPr>
      <w:r w:rsidRPr="00B25770">
        <w:rPr>
          <w:rFonts w:ascii="Times New Roman" w:hAnsi="Times New Roman" w:cs="Times New Roman"/>
        </w:rPr>
        <w:t xml:space="preserve">Администрации </w:t>
      </w:r>
      <w:proofErr w:type="spellStart"/>
      <w:r w:rsidRPr="00B25770">
        <w:rPr>
          <w:rFonts w:ascii="Times New Roman" w:hAnsi="Times New Roman" w:cs="Times New Roman"/>
        </w:rPr>
        <w:t>Утьминского</w:t>
      </w:r>
      <w:proofErr w:type="spellEnd"/>
      <w:r w:rsidRPr="00B25770">
        <w:rPr>
          <w:rFonts w:ascii="Times New Roman" w:hAnsi="Times New Roman" w:cs="Times New Roman"/>
        </w:rPr>
        <w:t xml:space="preserve"> </w:t>
      </w:r>
    </w:p>
    <w:p w:rsidR="00B25770" w:rsidRPr="00B25770" w:rsidRDefault="00B25770" w:rsidP="00B25770">
      <w:pPr>
        <w:pStyle w:val="a3"/>
        <w:tabs>
          <w:tab w:val="left" w:pos="6654"/>
        </w:tabs>
        <w:ind w:left="360"/>
        <w:jc w:val="right"/>
        <w:rPr>
          <w:rFonts w:ascii="Times New Roman" w:hAnsi="Times New Roman" w:cs="Times New Roman"/>
        </w:rPr>
      </w:pPr>
      <w:r w:rsidRPr="00B25770">
        <w:rPr>
          <w:rFonts w:ascii="Times New Roman" w:hAnsi="Times New Roman" w:cs="Times New Roman"/>
        </w:rPr>
        <w:t>сельского поселения</w:t>
      </w:r>
    </w:p>
    <w:p w:rsidR="00B25770" w:rsidRPr="00B25770" w:rsidRDefault="0057440D" w:rsidP="00B25770">
      <w:pPr>
        <w:pStyle w:val="a3"/>
        <w:tabs>
          <w:tab w:val="left" w:pos="6654"/>
        </w:tabs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25-п от 19.04.</w:t>
      </w:r>
      <w:r w:rsidR="00B25770" w:rsidRPr="00B25770">
        <w:rPr>
          <w:rFonts w:ascii="Times New Roman" w:hAnsi="Times New Roman" w:cs="Times New Roman"/>
        </w:rPr>
        <w:t>2021</w:t>
      </w:r>
    </w:p>
    <w:p w:rsidR="00B25770" w:rsidRDefault="00B25770" w:rsidP="00B25770"/>
    <w:p w:rsidR="000046F0" w:rsidRPr="009E0CB2" w:rsidRDefault="000046F0" w:rsidP="00B257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CB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25770" w:rsidRPr="009E0CB2" w:rsidRDefault="000046F0" w:rsidP="00B257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CB2">
        <w:rPr>
          <w:rFonts w:ascii="Times New Roman" w:hAnsi="Times New Roman" w:cs="Times New Roman"/>
          <w:b/>
          <w:sz w:val="28"/>
          <w:szCs w:val="28"/>
        </w:rPr>
        <w:t xml:space="preserve">о проведении рекультивации (консервации) земель и земельных участков, находящихся в муниципальной собственности </w:t>
      </w:r>
      <w:proofErr w:type="spellStart"/>
      <w:r w:rsidRPr="009E0CB2">
        <w:rPr>
          <w:rFonts w:ascii="Times New Roman" w:hAnsi="Times New Roman" w:cs="Times New Roman"/>
          <w:b/>
          <w:sz w:val="28"/>
          <w:szCs w:val="28"/>
        </w:rPr>
        <w:t>Утьминского</w:t>
      </w:r>
      <w:proofErr w:type="spellEnd"/>
      <w:r w:rsidRPr="009E0CB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E0CB2">
        <w:rPr>
          <w:rFonts w:ascii="Times New Roman" w:hAnsi="Times New Roman" w:cs="Times New Roman"/>
          <w:b/>
          <w:sz w:val="28"/>
          <w:szCs w:val="28"/>
        </w:rPr>
        <w:t>Тевризского</w:t>
      </w:r>
      <w:proofErr w:type="spellEnd"/>
      <w:r w:rsidRPr="009E0CB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0C3A98" w:rsidRDefault="000C3A98" w:rsidP="000C3A98">
      <w:pPr>
        <w:tabs>
          <w:tab w:val="left" w:pos="3823"/>
        </w:tabs>
        <w:jc w:val="center"/>
      </w:pPr>
    </w:p>
    <w:p w:rsidR="00B25770" w:rsidRPr="009E0CB2" w:rsidRDefault="000C3A98" w:rsidP="000C3A98">
      <w:pPr>
        <w:tabs>
          <w:tab w:val="left" w:pos="38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0CB2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B25770" w:rsidRDefault="000C3A98" w:rsidP="000C3A98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1.Настоящее Положение определяет Порядок проведения рекультивации (консервации) земель и земельных участков,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60608B" w:rsidRPr="000C3A98" w:rsidRDefault="000C3A98" w:rsidP="000C3A98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C3A98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Земельным кодексом Российской Федерации, Федеральным законом №131-ФЗ от 06.10.2003 «Об общих принципах организации местного самоуправления», постановлением Правительства Российской Федерации от 10.07.2018 №800 «О проведении рекультивации и консервации земель». </w:t>
      </w:r>
    </w:p>
    <w:p w:rsidR="007F1F1E" w:rsidRDefault="000C3A98" w:rsidP="000C3A9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1845B6" w:rsidRPr="000C3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 функцию по разработке</w:t>
      </w:r>
      <w:r w:rsidR="007F1F1E" w:rsidRPr="000C3A98">
        <w:rPr>
          <w:rFonts w:ascii="Times New Roman" w:hAnsi="Times New Roman" w:cs="Times New Roman"/>
          <w:sz w:val="28"/>
          <w:szCs w:val="28"/>
        </w:rPr>
        <w:t xml:space="preserve"> проекта рекультивации </w:t>
      </w:r>
      <w:r>
        <w:rPr>
          <w:rFonts w:ascii="Times New Roman" w:hAnsi="Times New Roman" w:cs="Times New Roman"/>
          <w:sz w:val="28"/>
          <w:szCs w:val="28"/>
        </w:rPr>
        <w:t xml:space="preserve">(консервации), обеспечения проведения рекультивации (консервации) </w:t>
      </w:r>
      <w:r w:rsidR="007F1F1E" w:rsidRPr="000C3A98">
        <w:rPr>
          <w:rFonts w:ascii="Times New Roman" w:hAnsi="Times New Roman" w:cs="Times New Roman"/>
          <w:sz w:val="28"/>
          <w:szCs w:val="28"/>
        </w:rPr>
        <w:t xml:space="preserve">земель </w:t>
      </w:r>
      <w:r>
        <w:rPr>
          <w:rFonts w:ascii="Times New Roman" w:hAnsi="Times New Roman" w:cs="Times New Roman"/>
          <w:sz w:val="28"/>
          <w:szCs w:val="28"/>
        </w:rPr>
        <w:t xml:space="preserve">выполняет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 w:rsidR="007F1F1E" w:rsidRPr="000C3A98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Администрация), уполномоченной на предоставление находящихся в муниципальной собственности земельных участков, - в отношении земель и земельных участков, находящихся в муниципальной собственности </w:t>
      </w:r>
      <w:proofErr w:type="spellStart"/>
      <w:r w:rsidR="007F1F1E" w:rsidRPr="000C3A98"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 w:rsidR="007F1F1E" w:rsidRPr="000C3A98">
        <w:rPr>
          <w:rFonts w:ascii="Times New Roman" w:hAnsi="Times New Roman" w:cs="Times New Roman"/>
          <w:sz w:val="28"/>
          <w:szCs w:val="28"/>
        </w:rPr>
        <w:t xml:space="preserve"> сельского поселения и не предоставленных гражданам или юридическим лицам, а также в отношении земель и земельных участков, находящихся в муниципальной собственности</w:t>
      </w:r>
      <w:proofErr w:type="gramEnd"/>
      <w:r w:rsidR="007F1F1E" w:rsidRPr="000C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F1E" w:rsidRPr="000C3A98"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 w:rsidR="007F1F1E" w:rsidRPr="000C3A98">
        <w:rPr>
          <w:rFonts w:ascii="Times New Roman" w:hAnsi="Times New Roman" w:cs="Times New Roman"/>
          <w:sz w:val="28"/>
          <w:szCs w:val="28"/>
        </w:rPr>
        <w:t xml:space="preserve"> сельского поселения и предоставленных гражданам или юридическим лицам, в случае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законодательством.</w:t>
      </w:r>
    </w:p>
    <w:p w:rsidR="00687332" w:rsidRDefault="00687332" w:rsidP="000C3A9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Рекультивация нарушенных земель – мероприятия по предотвращению деградации земель и (или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осстановлению их плодородия посредством приведения земель в состояние, пригодное для их использования в соответствии с их целевым назначением и разрешенным использованием, в том числе путем устранения последствий загрязнения почвы, восстановления плодородного слоя почвы и создания защитных лесных насаждений.</w:t>
      </w:r>
    </w:p>
    <w:p w:rsidR="00687332" w:rsidRDefault="00687332" w:rsidP="000C3A9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1.5.Консервация земель – мероприятия по уменьшению степени деградации земель, предотвращению их дальнейшей деградации и (или) негативного воздействия нарушенных земель на окружающую среду, осуществляемые при прекращении использования нарушенных земель.</w:t>
      </w:r>
    </w:p>
    <w:p w:rsidR="00687332" w:rsidRDefault="00687332" w:rsidP="000C3A9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Рекультивация для сельскохозяйственных, лесохозяйственных  и других целей, требующих восстановления плодородия почв, осуществляется последовательно в два этапа: технический и биологический.</w:t>
      </w:r>
    </w:p>
    <w:p w:rsidR="00687332" w:rsidRDefault="00687332" w:rsidP="000C3A9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 </w:t>
      </w:r>
      <w:proofErr w:type="gramStart"/>
      <w:r w:rsidR="0068020A">
        <w:rPr>
          <w:rFonts w:ascii="Times New Roman" w:hAnsi="Times New Roman" w:cs="Times New Roman"/>
          <w:sz w:val="28"/>
          <w:szCs w:val="28"/>
        </w:rPr>
        <w:t>Технический этап предусматривает планировку, формирование откосов, снятие поверхностного слоя почвы, нанесение плодородного слоя почвы, устройство гидротехнических и мелиоративных сооружений, захоронение токсичных вскрышных пород, возведение ограждений, а также проведение других работ, создающих необходимые условия для предотвращения деградации земель, негативного воздействия нарушенных земель на окружающую среду, дальнейшего использования земель по целевому назначению и разрешенному использованию и (или) проведения биологических мероприятий.</w:t>
      </w:r>
      <w:proofErr w:type="gramEnd"/>
    </w:p>
    <w:p w:rsidR="0068020A" w:rsidRDefault="0068020A" w:rsidP="000C3A9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 Биологический этап предусматривает комплекс агротехнических и фитомелиоративных мероприятий, направленных на улучшение агрофизических, агрохимических, биохимических и других свойств почвы.</w:t>
      </w:r>
    </w:p>
    <w:p w:rsidR="0068020A" w:rsidRDefault="0068020A" w:rsidP="0068020A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8020A" w:rsidRDefault="0068020A" w:rsidP="0068020A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разработки</w:t>
      </w:r>
      <w:r w:rsidR="007E707F">
        <w:rPr>
          <w:rFonts w:ascii="Times New Roman" w:hAnsi="Times New Roman" w:cs="Times New Roman"/>
          <w:sz w:val="28"/>
          <w:szCs w:val="28"/>
        </w:rPr>
        <w:t xml:space="preserve"> проекта рекультивации  и консервации земель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707F">
        <w:rPr>
          <w:rFonts w:ascii="Times New Roman" w:hAnsi="Times New Roman" w:cs="Times New Roman"/>
          <w:sz w:val="28"/>
          <w:szCs w:val="28"/>
        </w:rPr>
        <w:t xml:space="preserve">проведения рекультивации  и </w:t>
      </w:r>
      <w:r>
        <w:rPr>
          <w:rFonts w:ascii="Times New Roman" w:hAnsi="Times New Roman" w:cs="Times New Roman"/>
          <w:sz w:val="28"/>
          <w:szCs w:val="28"/>
        </w:rPr>
        <w:t>конс</w:t>
      </w:r>
      <w:r w:rsidR="007E707F">
        <w:rPr>
          <w:rFonts w:ascii="Times New Roman" w:hAnsi="Times New Roman" w:cs="Times New Roman"/>
          <w:sz w:val="28"/>
          <w:szCs w:val="28"/>
        </w:rPr>
        <w:t>ервации земель</w:t>
      </w:r>
    </w:p>
    <w:p w:rsidR="008556EE" w:rsidRDefault="008556EE" w:rsidP="008556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07F" w:rsidRDefault="007E707F" w:rsidP="007E707F">
      <w:pPr>
        <w:pStyle w:val="a5"/>
        <w:numPr>
          <w:ilvl w:val="1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проекта рекультивации и рекультивация земель, проекта консервации и консервация земель обеспечивается лицами, деятельность которых привела к деградации земель,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 и земельные участки, находящиеся в муниципальной собственности, без предоставления земельных участков и установления сервитута.</w:t>
      </w:r>
      <w:proofErr w:type="gramEnd"/>
    </w:p>
    <w:p w:rsidR="007E707F" w:rsidRPr="007E707F" w:rsidRDefault="007E707F" w:rsidP="007E707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707F">
        <w:rPr>
          <w:rFonts w:ascii="Times New Roman" w:hAnsi="Times New Roman" w:cs="Times New Roman"/>
          <w:sz w:val="28"/>
          <w:szCs w:val="28"/>
          <w:shd w:val="clear" w:color="auto" w:fill="FFFFFF"/>
        </w:rPr>
        <w:t>2.2.</w:t>
      </w:r>
      <w:r w:rsidRPr="007E70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07F">
        <w:rPr>
          <w:rFonts w:ascii="Times New Roman" w:hAnsi="Times New Roman" w:cs="Times New Roman"/>
          <w:sz w:val="28"/>
          <w:szCs w:val="28"/>
        </w:rPr>
        <w:t>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органов местного самоуправления, уполномоченных на предоставление находящихся в муниципальной собственности земельных участков, отсутствует информация о таких лицах, разработка проекта рекультивации земель и рекультивация земель, разработка проекта консервации земель и консервация земель обеспечиваются:</w:t>
      </w:r>
      <w:proofErr w:type="gramEnd"/>
    </w:p>
    <w:p w:rsidR="007E707F" w:rsidRPr="007E707F" w:rsidRDefault="009E0CB2" w:rsidP="007E70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707F" w:rsidRPr="007E70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и юридическими лицами — собственниками земельных участков;</w:t>
      </w:r>
    </w:p>
    <w:p w:rsidR="007E707F" w:rsidRPr="007E707F" w:rsidRDefault="009E0CB2" w:rsidP="007E70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707F" w:rsidRPr="007E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арендаторами земельных участков, землепользователями, землевладельцами — в отношении земельных участков, находящихся в муниципальной собственности (за исключением случаев ухудшения качества </w:t>
      </w:r>
      <w:r w:rsidR="007E707F" w:rsidRPr="007E7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законодательством);</w:t>
      </w:r>
    </w:p>
    <w:p w:rsidR="007E707F" w:rsidRPr="007E707F" w:rsidRDefault="009E0CB2" w:rsidP="007E70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707F" w:rsidRPr="007E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самоуправления, уполномоченными на предоставление находящихся в муниципальной собственности земельных участков, — в отношении земель и земельных участков, находящихся в муниципальной собственности и не предоставленных гражданам или юридическим лицам, а также в отношении земель и земельных участков, находящихся в муниципальной собственности и предоставленных гражданам или юридическим лицам, в случае ухудшения качества земель в результате воздействия природных явлений при условии, что</w:t>
      </w:r>
      <w:proofErr w:type="gramEnd"/>
      <w:r w:rsidR="007E707F" w:rsidRPr="007E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арендаторами, землепользователями, землевладельцами принимались меры по охране земель в соответствии с земельным законодательством.</w:t>
      </w:r>
    </w:p>
    <w:p w:rsidR="008556EE" w:rsidRPr="000D3306" w:rsidRDefault="009E0CB2" w:rsidP="000D3306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2.3.</w:t>
      </w:r>
      <w:r w:rsidR="000C3A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1F1E" w:rsidRPr="007F1F1E">
        <w:rPr>
          <w:rFonts w:ascii="Times New Roman" w:hAnsi="Times New Roman" w:cs="Times New Roman"/>
          <w:sz w:val="28"/>
          <w:szCs w:val="28"/>
          <w:shd w:val="clear" w:color="auto" w:fill="FFFFFF"/>
        </w:rPr>
        <w:t>Рекультивация земель должна обеспечивать восстановление земель до состояния, пригодного для их использования в соответствии с целевым назначением и разрешенным использованием</w:t>
      </w:r>
      <w:r w:rsidR="00EF1BD9">
        <w:rPr>
          <w:rFonts w:ascii="Times New Roman" w:hAnsi="Times New Roman" w:cs="Times New Roman"/>
          <w:sz w:val="28"/>
          <w:szCs w:val="28"/>
          <w:shd w:val="clear" w:color="auto" w:fill="FFFFFF"/>
        </w:rPr>
        <w:t>, путем обеспечения соответствия качества земель нормативам качества окружающей среды и требованиям законодательства Российской Федерации в области</w:t>
      </w:r>
      <w:r w:rsidR="006F2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обеспечения санитарно-эпидемиол</w:t>
      </w:r>
      <w:r w:rsidR="00EF1BD9">
        <w:rPr>
          <w:rFonts w:ascii="Times New Roman" w:hAnsi="Times New Roman" w:cs="Times New Roman"/>
          <w:sz w:val="28"/>
          <w:szCs w:val="28"/>
          <w:shd w:val="clear" w:color="auto" w:fill="FFFFFF"/>
        </w:rPr>
        <w:t>огического благополучия населения,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</w:t>
      </w:r>
      <w:proofErr w:type="gramEnd"/>
      <w:r w:rsidR="00EF1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показателей плодородия земель </w:t>
      </w:r>
      <w:r w:rsidR="006F29EE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сельскохозяйственного назначения, порядок государственного учета которых устанавливается Министерством сельского хозяйства РФ применительно к земельным участкам, однородным по типу почв и занятым однородной растительностью в разрезе сельскохозяйственных угодий.</w:t>
      </w:r>
    </w:p>
    <w:p w:rsidR="006F29EE" w:rsidRPr="009E0CB2" w:rsidRDefault="009E0CB2" w:rsidP="009E0CB2">
      <w:pPr>
        <w:shd w:val="clear" w:color="auto" w:fill="FFFFFF"/>
        <w:spacing w:after="166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EE" w:rsidRPr="009E0C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рекультивации земель разрабатывается в следующих случаях:</w:t>
      </w:r>
    </w:p>
    <w:p w:rsidR="006F29EE" w:rsidRPr="006F29EE" w:rsidRDefault="006F29EE" w:rsidP="006F29E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ухудшении качества земель, в том числе при загрязнении или нарушении почвенного слоя;</w:t>
      </w:r>
    </w:p>
    <w:p w:rsidR="006F29EE" w:rsidRPr="006F29EE" w:rsidRDefault="006F29EE" w:rsidP="006F29E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строительстве и реконструкции зданий, сооружений и других объектов (при этом проект рекультивации является составной частью проектной документации);</w:t>
      </w:r>
    </w:p>
    <w:p w:rsidR="006F29EE" w:rsidRPr="006F29EE" w:rsidRDefault="006F29EE" w:rsidP="006F29E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земель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Pr="006F29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яйственного </w:t>
      </w:r>
      <w:r w:rsidRPr="006F2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назначения;</w:t>
      </w:r>
    </w:p>
    <w:p w:rsidR="006F29EE" w:rsidRDefault="006F29EE" w:rsidP="006F29EE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содержание в почве химических и иных веществ и микроорганизмов не соответствует нормативам качества охраны окружающей среды и законодательству об обеспечении санитарно-эпидемиологического благополучия населения. </w:t>
      </w:r>
    </w:p>
    <w:p w:rsidR="006F29EE" w:rsidRPr="006F29EE" w:rsidRDefault="006F29EE" w:rsidP="006F29EE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6EE" w:rsidRPr="001905C9" w:rsidRDefault="006F29EE" w:rsidP="001905C9">
      <w:pPr>
        <w:pStyle w:val="a5"/>
        <w:numPr>
          <w:ilvl w:val="1"/>
          <w:numId w:val="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0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случае, если негативное воздействие привело к деградации земель, ухудшению экологической обстановки и нарушению почвенного слоя, в результате которых не допускается осуществление хозяйственной деятельности в течение 15 лет, то вместо рекультивации </w:t>
      </w:r>
      <w:r w:rsidRPr="001905C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производится </w:t>
      </w:r>
      <w:r w:rsidRPr="001905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консервация земель</w:t>
      </w:r>
      <w:r w:rsidRPr="001905C9">
        <w:rPr>
          <w:rFonts w:ascii="Times New Roman" w:hAnsi="Times New Roman" w:cs="Times New Roman"/>
          <w:sz w:val="28"/>
          <w:szCs w:val="28"/>
          <w:shd w:val="clear" w:color="auto" w:fill="FFFFFF"/>
        </w:rPr>
        <w:t> с предварительной разработкой проекта консервации земель. </w:t>
      </w:r>
    </w:p>
    <w:p w:rsidR="006F29EE" w:rsidRPr="00301FD7" w:rsidRDefault="00D05A94" w:rsidP="0083776E">
      <w:pPr>
        <w:pStyle w:val="a5"/>
        <w:numPr>
          <w:ilvl w:val="1"/>
          <w:numId w:val="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1FD7">
        <w:rPr>
          <w:rFonts w:ascii="Times New Roman" w:hAnsi="Times New Roman" w:cs="Times New Roman"/>
          <w:sz w:val="28"/>
          <w:szCs w:val="28"/>
        </w:rPr>
        <w:t>Проект рекультивации подготавливается в составе проектной документации на строительство, реконструкцию объекта капитального строительства, если такое строительство, реконструкция приведут к деградации земель и (или) снижению плодородия земель сельскохозяйственного назначения, или в виде отдельного документа в иных случаях.</w:t>
      </w:r>
    </w:p>
    <w:p w:rsidR="00D05A94" w:rsidRPr="00301FD7" w:rsidRDefault="00D05A94" w:rsidP="0083776E">
      <w:pPr>
        <w:pStyle w:val="a5"/>
        <w:numPr>
          <w:ilvl w:val="1"/>
          <w:numId w:val="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1FD7">
        <w:rPr>
          <w:rFonts w:ascii="Times New Roman" w:hAnsi="Times New Roman" w:cs="Times New Roman"/>
          <w:sz w:val="28"/>
          <w:szCs w:val="28"/>
        </w:rPr>
        <w:t>Проект консервации земель подготавливается в виде отдельного документа.</w:t>
      </w:r>
    </w:p>
    <w:p w:rsidR="00BC5658" w:rsidRPr="00301FD7" w:rsidRDefault="00BC5658" w:rsidP="0083776E">
      <w:pPr>
        <w:pStyle w:val="a5"/>
        <w:numPr>
          <w:ilvl w:val="1"/>
          <w:numId w:val="8"/>
        </w:numPr>
        <w:spacing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301FD7">
        <w:rPr>
          <w:rFonts w:ascii="Times New Roman" w:hAnsi="Times New Roman" w:cs="Times New Roman"/>
          <w:sz w:val="28"/>
          <w:szCs w:val="28"/>
        </w:rPr>
        <w:t>Этапы разработки проекта рекультивации земель:</w:t>
      </w:r>
    </w:p>
    <w:p w:rsidR="00BC5658" w:rsidRPr="00301FD7" w:rsidRDefault="00BC5658" w:rsidP="009123FA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D7">
        <w:rPr>
          <w:rFonts w:ascii="Times New Roman" w:hAnsi="Times New Roman" w:cs="Times New Roman"/>
          <w:sz w:val="28"/>
          <w:szCs w:val="28"/>
        </w:rPr>
        <w:t>Подготовительные работы: сбор планово-картографических данных,  полевое исследование участка</w:t>
      </w:r>
      <w:r w:rsidR="00D6312B" w:rsidRPr="00301FD7">
        <w:rPr>
          <w:rFonts w:ascii="Times New Roman" w:hAnsi="Times New Roman" w:cs="Times New Roman"/>
          <w:sz w:val="28"/>
          <w:szCs w:val="28"/>
        </w:rPr>
        <w:t>, исследование почвы</w:t>
      </w:r>
      <w:r w:rsidRPr="00301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658" w:rsidRPr="00301FD7" w:rsidRDefault="00BC5658" w:rsidP="009123FA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D7">
        <w:rPr>
          <w:rFonts w:ascii="Times New Roman" w:hAnsi="Times New Roman" w:cs="Times New Roman"/>
          <w:sz w:val="28"/>
          <w:szCs w:val="28"/>
        </w:rPr>
        <w:t xml:space="preserve">Выполнение изысканий – топографических, геологических, мелиоративных. </w:t>
      </w:r>
    </w:p>
    <w:p w:rsidR="00BC5658" w:rsidRPr="00301FD7" w:rsidRDefault="00BC5658" w:rsidP="009123FA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D7">
        <w:rPr>
          <w:rFonts w:ascii="Times New Roman" w:hAnsi="Times New Roman" w:cs="Times New Roman"/>
          <w:sz w:val="28"/>
          <w:szCs w:val="28"/>
        </w:rPr>
        <w:t xml:space="preserve">Составление плана мероприятий и заполнение всех разделов проекта. </w:t>
      </w:r>
    </w:p>
    <w:p w:rsidR="00BC5658" w:rsidRPr="00301FD7" w:rsidRDefault="0060608B" w:rsidP="009123FA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D7">
        <w:rPr>
          <w:rFonts w:ascii="Times New Roman" w:hAnsi="Times New Roman" w:cs="Times New Roman"/>
          <w:sz w:val="28"/>
          <w:szCs w:val="28"/>
        </w:rPr>
        <w:t>С</w:t>
      </w:r>
      <w:r w:rsidR="00BC5658" w:rsidRPr="00301FD7">
        <w:rPr>
          <w:rFonts w:ascii="Times New Roman" w:hAnsi="Times New Roman" w:cs="Times New Roman"/>
          <w:sz w:val="28"/>
          <w:szCs w:val="28"/>
        </w:rPr>
        <w:t>огласование проекта.</w:t>
      </w:r>
    </w:p>
    <w:p w:rsidR="00D05A94" w:rsidRPr="00301FD7" w:rsidRDefault="001905C9" w:rsidP="0083776E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1FD7">
        <w:rPr>
          <w:rFonts w:ascii="Times New Roman" w:hAnsi="Times New Roman" w:cs="Times New Roman"/>
          <w:sz w:val="28"/>
          <w:szCs w:val="28"/>
        </w:rPr>
        <w:t xml:space="preserve">2.9. </w:t>
      </w:r>
      <w:r w:rsidR="00D05A94" w:rsidRPr="00301FD7">
        <w:rPr>
          <w:rFonts w:ascii="Times New Roman" w:hAnsi="Times New Roman" w:cs="Times New Roman"/>
          <w:sz w:val="28"/>
          <w:szCs w:val="28"/>
        </w:rPr>
        <w:t>Разработка проекта рекультивации земель, проекта консервации земель осуществляется с учетом:</w:t>
      </w:r>
    </w:p>
    <w:p w:rsidR="00D05A94" w:rsidRPr="00301FD7" w:rsidRDefault="0060608B" w:rsidP="00A561E3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FD7">
        <w:rPr>
          <w:rFonts w:ascii="Times New Roman" w:hAnsi="Times New Roman" w:cs="Times New Roman"/>
          <w:sz w:val="28"/>
          <w:szCs w:val="28"/>
        </w:rPr>
        <w:t>а</w:t>
      </w:r>
      <w:r w:rsidR="00D05A94" w:rsidRPr="00301FD7">
        <w:rPr>
          <w:rFonts w:ascii="Times New Roman" w:hAnsi="Times New Roman" w:cs="Times New Roman"/>
          <w:sz w:val="28"/>
          <w:szCs w:val="28"/>
        </w:rPr>
        <w:t>) площади нарушенных земель, степени и характера их деградации, выявленных в результате проведенного обследования земель;</w:t>
      </w:r>
    </w:p>
    <w:p w:rsidR="00D05A94" w:rsidRDefault="0060608B" w:rsidP="00A561E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1FD7">
        <w:rPr>
          <w:rFonts w:ascii="Times New Roman" w:hAnsi="Times New Roman" w:cs="Times New Roman"/>
          <w:sz w:val="28"/>
          <w:szCs w:val="28"/>
        </w:rPr>
        <w:t>б</w:t>
      </w:r>
      <w:r w:rsidR="00D05A94" w:rsidRPr="00301FD7">
        <w:rPr>
          <w:rFonts w:ascii="Times New Roman" w:hAnsi="Times New Roman" w:cs="Times New Roman"/>
          <w:sz w:val="28"/>
          <w:szCs w:val="28"/>
        </w:rPr>
        <w:t>) требований в области охраны окружающей среды, санитарно-эпидемиологических требований, требований технических регламентов, а также региональных природно-климатических условий и местоположения</w:t>
      </w:r>
      <w:r w:rsidR="00D05A94">
        <w:rPr>
          <w:rFonts w:ascii="Times New Roman" w:hAnsi="Times New Roman" w:cs="Times New Roman"/>
          <w:sz w:val="28"/>
          <w:szCs w:val="28"/>
        </w:rPr>
        <w:t xml:space="preserve"> земельного участка;</w:t>
      </w:r>
    </w:p>
    <w:p w:rsidR="00D05A94" w:rsidRDefault="0060608B" w:rsidP="00A561E3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61E3">
        <w:rPr>
          <w:rFonts w:ascii="Times New Roman" w:hAnsi="Times New Roman" w:cs="Times New Roman"/>
          <w:sz w:val="28"/>
          <w:szCs w:val="28"/>
        </w:rPr>
        <w:t>) целевого назначения и разрешенного использования нарушенных земель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1E3" w:rsidRDefault="001905C9" w:rsidP="0083776E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A561E3">
        <w:rPr>
          <w:rFonts w:ascii="Times New Roman" w:hAnsi="Times New Roman" w:cs="Times New Roman"/>
          <w:sz w:val="28"/>
          <w:szCs w:val="28"/>
        </w:rPr>
        <w:t>Проект рекультивации, проект консервации земель содержит следующие разделы:</w:t>
      </w:r>
    </w:p>
    <w:p w:rsidR="00A561E3" w:rsidRDefault="00A561E3" w:rsidP="000D3306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61E3">
        <w:rPr>
          <w:rFonts w:ascii="Times New Roman" w:hAnsi="Times New Roman" w:cs="Times New Roman"/>
          <w:sz w:val="28"/>
          <w:szCs w:val="28"/>
        </w:rPr>
        <w:t>а) раздел "Пояснительная записка", включающий:</w:t>
      </w:r>
    </w:p>
    <w:p w:rsidR="00A561E3" w:rsidRDefault="00A561E3" w:rsidP="000D3306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61E3">
        <w:rPr>
          <w:rFonts w:ascii="Times New Roman" w:hAnsi="Times New Roman" w:cs="Times New Roman"/>
          <w:sz w:val="28"/>
          <w:szCs w:val="28"/>
        </w:rPr>
        <w:t xml:space="preserve"> описание исходных условий </w:t>
      </w:r>
      <w:proofErr w:type="spellStart"/>
      <w:r w:rsidRPr="00A561E3">
        <w:rPr>
          <w:rFonts w:ascii="Times New Roman" w:hAnsi="Times New Roman" w:cs="Times New Roman"/>
          <w:sz w:val="28"/>
          <w:szCs w:val="28"/>
        </w:rPr>
        <w:t>рекультивируемых</w:t>
      </w:r>
      <w:proofErr w:type="spellEnd"/>
      <w:r w:rsidRPr="00A561E3">
        <w:rPr>
          <w:rFonts w:ascii="Times New Roman" w:hAnsi="Times New Roman" w:cs="Times New Roman"/>
          <w:sz w:val="28"/>
          <w:szCs w:val="28"/>
        </w:rPr>
        <w:t xml:space="preserve">, консервируемых земель, их площадь, месторасположение, степень и характер деградации земель; </w:t>
      </w:r>
    </w:p>
    <w:p w:rsidR="00A561E3" w:rsidRDefault="00A561E3" w:rsidP="000D3306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1E3">
        <w:rPr>
          <w:rFonts w:ascii="Times New Roman" w:hAnsi="Times New Roman" w:cs="Times New Roman"/>
          <w:sz w:val="28"/>
          <w:szCs w:val="28"/>
        </w:rPr>
        <w:t xml:space="preserve">кадастровые номера земельных участков, в отношении которых проводится рекультивация, консервация, сведения о границах земель, подлежащих рекультивации, консервации, в виде их схематического изображения на кадастровом плане территории или на выписке из Единого государственного реестра недвижимости; </w:t>
      </w:r>
    </w:p>
    <w:p w:rsidR="00A561E3" w:rsidRDefault="00A561E3" w:rsidP="000D3306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1E3">
        <w:rPr>
          <w:rFonts w:ascii="Times New Roman" w:hAnsi="Times New Roman" w:cs="Times New Roman"/>
          <w:sz w:val="28"/>
          <w:szCs w:val="28"/>
        </w:rPr>
        <w:t>сведения об установленном целевом назначении земель и разрешенном использовании земельного участка, подлежащего рекультивации, консервации;</w:t>
      </w:r>
    </w:p>
    <w:p w:rsidR="00A561E3" w:rsidRDefault="00A561E3" w:rsidP="000D3306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61E3">
        <w:rPr>
          <w:rFonts w:ascii="Times New Roman" w:hAnsi="Times New Roman" w:cs="Times New Roman"/>
          <w:sz w:val="28"/>
          <w:szCs w:val="28"/>
        </w:rPr>
        <w:t>- информацию о правообладателях земельных участков;</w:t>
      </w:r>
    </w:p>
    <w:p w:rsidR="00A561E3" w:rsidRDefault="00A561E3" w:rsidP="00D05A94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1E3" w:rsidRPr="00A561E3" w:rsidRDefault="00A561E3" w:rsidP="0083776E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61E3">
        <w:rPr>
          <w:rFonts w:ascii="Times New Roman" w:hAnsi="Times New Roman" w:cs="Times New Roman"/>
          <w:sz w:val="28"/>
          <w:szCs w:val="28"/>
        </w:rPr>
        <w:lastRenderedPageBreak/>
        <w:t>б) раздел "</w:t>
      </w:r>
      <w:proofErr w:type="spellStart"/>
      <w:proofErr w:type="gramStart"/>
      <w:r w:rsidRPr="00A561E3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="009123FA">
        <w:rPr>
          <w:rFonts w:ascii="Times New Roman" w:hAnsi="Times New Roman" w:cs="Times New Roman"/>
          <w:sz w:val="28"/>
          <w:szCs w:val="28"/>
        </w:rPr>
        <w:t xml:space="preserve"> </w:t>
      </w:r>
      <w:r w:rsidRPr="00A561E3">
        <w:rPr>
          <w:rFonts w:ascii="Times New Roman" w:hAnsi="Times New Roman" w:cs="Times New Roman"/>
          <w:sz w:val="28"/>
          <w:szCs w:val="28"/>
        </w:rPr>
        <w:t>-</w:t>
      </w:r>
      <w:r w:rsidR="009123FA">
        <w:rPr>
          <w:rFonts w:ascii="Times New Roman" w:hAnsi="Times New Roman" w:cs="Times New Roman"/>
          <w:sz w:val="28"/>
          <w:szCs w:val="28"/>
        </w:rPr>
        <w:t xml:space="preserve"> </w:t>
      </w:r>
      <w:r w:rsidRPr="00A561E3">
        <w:rPr>
          <w:rFonts w:ascii="Times New Roman" w:hAnsi="Times New Roman" w:cs="Times New Roman"/>
          <w:sz w:val="28"/>
          <w:szCs w:val="28"/>
        </w:rPr>
        <w:t>экономическое</w:t>
      </w:r>
      <w:proofErr w:type="gramEnd"/>
      <w:r w:rsidRPr="00A561E3">
        <w:rPr>
          <w:rFonts w:ascii="Times New Roman" w:hAnsi="Times New Roman" w:cs="Times New Roman"/>
          <w:sz w:val="28"/>
          <w:szCs w:val="28"/>
        </w:rPr>
        <w:t xml:space="preserve"> обоснование рекультивации земель, консервации земель", включающий: </w:t>
      </w:r>
    </w:p>
    <w:p w:rsidR="00A561E3" w:rsidRDefault="00A561E3" w:rsidP="0083776E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1E3">
        <w:rPr>
          <w:rFonts w:ascii="Times New Roman" w:hAnsi="Times New Roman" w:cs="Times New Roman"/>
          <w:sz w:val="28"/>
          <w:szCs w:val="28"/>
        </w:rPr>
        <w:t xml:space="preserve">экологическое и экономическое обоснование планируемых мероприятий и технических решений по рекультивации земель, консервации земель с учетом целевого назначения и разрешенного использования земель после завершения рекультивации, консервации; </w:t>
      </w:r>
    </w:p>
    <w:p w:rsidR="00A561E3" w:rsidRDefault="00A561E3" w:rsidP="0083776E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561E3">
        <w:rPr>
          <w:rFonts w:ascii="Times New Roman" w:hAnsi="Times New Roman" w:cs="Times New Roman"/>
          <w:sz w:val="28"/>
          <w:szCs w:val="28"/>
        </w:rPr>
        <w:t xml:space="preserve">описание требований к параметрам и качественным характеристикам работ по рекультивации земель, консервации земель; </w:t>
      </w:r>
    </w:p>
    <w:p w:rsidR="00A561E3" w:rsidRDefault="00A561E3" w:rsidP="0083776E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1E3">
        <w:rPr>
          <w:rFonts w:ascii="Times New Roman" w:hAnsi="Times New Roman" w:cs="Times New Roman"/>
          <w:sz w:val="28"/>
          <w:szCs w:val="28"/>
        </w:rPr>
        <w:t xml:space="preserve">обоснование достижения запланированных значений физических, химических и биологических показателей состояния почв и земель по окончании рекультивации земель (в случае разработки проекта рекультивации земель); </w:t>
      </w:r>
    </w:p>
    <w:p w:rsidR="00A561E3" w:rsidRDefault="00A561E3" w:rsidP="0083776E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1E3">
        <w:rPr>
          <w:rFonts w:ascii="Times New Roman" w:hAnsi="Times New Roman" w:cs="Times New Roman"/>
          <w:sz w:val="28"/>
          <w:szCs w:val="28"/>
        </w:rPr>
        <w:t xml:space="preserve">обоснование невозможности обеспечения соответствия земель требованиям, предусмотренным пунктом 5 настоящих Правил, при проведении рекультивации земель в течение 15 лет (в случае разработки проекта консервации земель); </w:t>
      </w:r>
    </w:p>
    <w:p w:rsidR="00A561E3" w:rsidRDefault="00A561E3" w:rsidP="0083776E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61E3">
        <w:rPr>
          <w:rFonts w:ascii="Times New Roman" w:hAnsi="Times New Roman" w:cs="Times New Roman"/>
          <w:sz w:val="28"/>
          <w:szCs w:val="28"/>
        </w:rPr>
        <w:t xml:space="preserve">в) раздел "Содержание, объемы и график работ по рекультивации земель, консервации земель", включающий: </w:t>
      </w:r>
    </w:p>
    <w:p w:rsidR="00D7787E" w:rsidRDefault="00A561E3" w:rsidP="0083776E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1E3">
        <w:rPr>
          <w:rFonts w:ascii="Times New Roman" w:hAnsi="Times New Roman" w:cs="Times New Roman"/>
          <w:sz w:val="28"/>
          <w:szCs w:val="28"/>
        </w:rPr>
        <w:t xml:space="preserve">состав работ по рекультивации земель, консервации земель, определяемый на основе результатов обследования земель, которое проводится в объеме, необходимом для обоснования состава работ по рекультивации, консервации земель, включая почвенные и иные полевые обследования, лабораторные исследования, в том числе физические, химические и биологические показатели состояния почв, а также результатов инженерно-геологических изысканий; </w:t>
      </w:r>
    </w:p>
    <w:p w:rsidR="00D7787E" w:rsidRDefault="00D7787E" w:rsidP="0083776E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776E">
        <w:rPr>
          <w:rFonts w:ascii="Times New Roman" w:hAnsi="Times New Roman" w:cs="Times New Roman"/>
          <w:sz w:val="28"/>
          <w:szCs w:val="28"/>
        </w:rPr>
        <w:t xml:space="preserve"> </w:t>
      </w:r>
      <w:r w:rsidR="00A561E3" w:rsidRPr="00A561E3">
        <w:rPr>
          <w:rFonts w:ascii="Times New Roman" w:hAnsi="Times New Roman" w:cs="Times New Roman"/>
          <w:sz w:val="28"/>
          <w:szCs w:val="28"/>
        </w:rPr>
        <w:t xml:space="preserve">описание последовательности и объема проведения работ по рекультивации земель, консервации земель; </w:t>
      </w:r>
    </w:p>
    <w:p w:rsidR="00D7787E" w:rsidRDefault="00D7787E" w:rsidP="0083776E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1E3" w:rsidRPr="00A561E3">
        <w:rPr>
          <w:rFonts w:ascii="Times New Roman" w:hAnsi="Times New Roman" w:cs="Times New Roman"/>
          <w:sz w:val="28"/>
          <w:szCs w:val="28"/>
        </w:rPr>
        <w:t xml:space="preserve">сроки проведения работ по рекультивации земель, консервации земель; </w:t>
      </w:r>
    </w:p>
    <w:p w:rsidR="00D7787E" w:rsidRDefault="00D7787E" w:rsidP="0083776E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3776E">
        <w:rPr>
          <w:rFonts w:ascii="Times New Roman" w:hAnsi="Times New Roman" w:cs="Times New Roman"/>
          <w:sz w:val="28"/>
          <w:szCs w:val="28"/>
        </w:rPr>
        <w:t xml:space="preserve"> </w:t>
      </w:r>
      <w:r w:rsidR="00A561E3" w:rsidRPr="00A561E3">
        <w:rPr>
          <w:rFonts w:ascii="Times New Roman" w:hAnsi="Times New Roman" w:cs="Times New Roman"/>
          <w:sz w:val="28"/>
          <w:szCs w:val="28"/>
        </w:rPr>
        <w:t xml:space="preserve">планируемые сроки окончания работ по рекультивации земель, консервации земель; </w:t>
      </w:r>
    </w:p>
    <w:p w:rsidR="00D7787E" w:rsidRDefault="00A561E3" w:rsidP="0083776E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61E3">
        <w:rPr>
          <w:rFonts w:ascii="Times New Roman" w:hAnsi="Times New Roman" w:cs="Times New Roman"/>
          <w:sz w:val="28"/>
          <w:szCs w:val="28"/>
        </w:rPr>
        <w:t xml:space="preserve">г) раздел "Сметные расчеты (локальные и сводные) затрат на проведение работ по рекультивации земель, консервации земель" содержит локальные и сводные сметные расчеты затрат по видам и составу работ по рекультивации земель, консервации земель. </w:t>
      </w:r>
    </w:p>
    <w:p w:rsidR="00D7787E" w:rsidRDefault="00A561E3" w:rsidP="0083776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61E3">
        <w:rPr>
          <w:rFonts w:ascii="Times New Roman" w:hAnsi="Times New Roman" w:cs="Times New Roman"/>
          <w:sz w:val="28"/>
          <w:szCs w:val="28"/>
        </w:rPr>
        <w:t xml:space="preserve">Такой раздел разрабатывается в случае осуществления рекультивации земель, консервации земель с привлечением средств бюджетов бюджетной системы Российской Федерации. </w:t>
      </w:r>
    </w:p>
    <w:p w:rsidR="003558A4" w:rsidRDefault="003558A4" w:rsidP="0083776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Проект рекультивации, проект консервации земель до его утверждения подлежит согласованию с Администрацией сельского поселения в отношении земель и земельных участков, находящихся в муниципальной собственности.</w:t>
      </w:r>
    </w:p>
    <w:p w:rsidR="003558A4" w:rsidRDefault="003558A4" w:rsidP="0083776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355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о согласовании проекта рекультивации земель или проекта консервации земель с приложением соответствующего проекта подается или направляется лично на бумажном носителе или посредством почтовой связи либо в форме электронных документов с использованием  </w:t>
      </w:r>
      <w:r>
        <w:rPr>
          <w:rFonts w:ascii="Times New Roman" w:hAnsi="Times New Roman" w:cs="Times New Roman"/>
          <w:sz w:val="28"/>
          <w:szCs w:val="28"/>
        </w:rPr>
        <w:lastRenderedPageBreak/>
        <w:t>сети «Интернет». В этом заявлении указывается способ направления заявителю уведомления о согласовании проекта рекультивации земель, проекта консервации земель или об отказе в таком согласовании.</w:t>
      </w:r>
    </w:p>
    <w:p w:rsidR="003558A4" w:rsidRDefault="003558A4" w:rsidP="0083776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2.13.Предметом согласования является достаточность и обоснованность предусмотренных мероприятий по рекультивации земель. Предметом согласования проекта консервации является обоснованность проведения консервации земель в соответствии с п</w:t>
      </w:r>
      <w:r w:rsidR="001866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2.5. настоящего Положения, а также достаточность и обоснованность предусмотренных мероприятий </w:t>
      </w:r>
      <w:r w:rsidR="00186677">
        <w:rPr>
          <w:rFonts w:ascii="Times New Roman" w:hAnsi="Times New Roman" w:cs="Times New Roman"/>
          <w:sz w:val="28"/>
          <w:szCs w:val="28"/>
        </w:rPr>
        <w:t>по консервации земель для достижения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среду.</w:t>
      </w:r>
    </w:p>
    <w:p w:rsidR="003558A4" w:rsidRDefault="00186677" w:rsidP="0083776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В срок не более чем 20 рабочих дней со дня поступления проекта рекультивации земель, проекта консервации земель уполномоченный орган направляет заявителю способом, указанном в заявлении уведомление о согласовании проекта рекультивации земель, проекта консервации земель или об отказе в таком согласовании.</w:t>
      </w:r>
    </w:p>
    <w:p w:rsidR="00EE10D9" w:rsidRDefault="00EE10D9" w:rsidP="0083776E">
      <w:pPr>
        <w:pStyle w:val="a5"/>
        <w:spacing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Уведомление об отказе направляется в следующих случаях:</w:t>
      </w:r>
    </w:p>
    <w:p w:rsidR="00EE10D9" w:rsidRDefault="00F45936" w:rsidP="0083776E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50EB0">
        <w:rPr>
          <w:rFonts w:ascii="Times New Roman" w:hAnsi="Times New Roman" w:cs="Times New Roman"/>
          <w:sz w:val="28"/>
          <w:szCs w:val="28"/>
        </w:rPr>
        <w:t>) мероприятия</w:t>
      </w:r>
      <w:r>
        <w:rPr>
          <w:rFonts w:ascii="Times New Roman" w:hAnsi="Times New Roman" w:cs="Times New Roman"/>
          <w:sz w:val="28"/>
          <w:szCs w:val="28"/>
        </w:rPr>
        <w:t>, предусмотренные проектом рекультивации, не обеспечат соответствие качеств земель требованиям</w:t>
      </w:r>
      <w:r w:rsidR="00737072">
        <w:rPr>
          <w:rFonts w:ascii="Times New Roman" w:hAnsi="Times New Roman" w:cs="Times New Roman"/>
          <w:sz w:val="28"/>
          <w:szCs w:val="28"/>
        </w:rPr>
        <w:t>, предусмотренным пунктом 2.3 настоящего Положения;</w:t>
      </w:r>
    </w:p>
    <w:p w:rsidR="00737072" w:rsidRDefault="00737072" w:rsidP="0083776E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70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мероприятия, предусмотренные проектом консервации земель, не обеспечат достижение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среду;</w:t>
      </w:r>
    </w:p>
    <w:p w:rsidR="00737072" w:rsidRDefault="00737072" w:rsidP="0083776E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70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 проект консервации земель в отношении земель,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качества которых требованиям, пре</w:t>
      </w:r>
      <w:r w:rsidR="00A70D8E">
        <w:rPr>
          <w:rFonts w:ascii="Times New Roman" w:hAnsi="Times New Roman" w:cs="Times New Roman"/>
          <w:sz w:val="28"/>
          <w:szCs w:val="28"/>
        </w:rPr>
        <w:t>дусмотренным пунктом 2.3 настоящего Положения</w:t>
      </w:r>
      <w:r w:rsidR="004D0CF6">
        <w:rPr>
          <w:rFonts w:ascii="Times New Roman" w:hAnsi="Times New Roman" w:cs="Times New Roman"/>
          <w:sz w:val="28"/>
          <w:szCs w:val="28"/>
        </w:rPr>
        <w:t xml:space="preserve"> возможно путем рекультивации таких земель в течение 15 лет;</w:t>
      </w:r>
    </w:p>
    <w:p w:rsidR="004D0CF6" w:rsidRDefault="004D0CF6" w:rsidP="0083776E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площадь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рекультивируемых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консервируемых земель и земельных участков, предусмотренная проектом рекультивации, проектом консервации земель не соответствует площади земель и земельных участков, в отношении которых требуется проведение рекультивации, консервации таких земель в течение 15 лет;</w:t>
      </w:r>
    </w:p>
    <w:p w:rsidR="004D0CF6" w:rsidRDefault="004D0CF6" w:rsidP="0083776E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раздел «Пояснительная записка» проекта рекультивации земель, проекта консервации земель содержит недостоверные сведения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рекультивируемых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консервируемых землях и земельных участках</w:t>
      </w:r>
      <w:r w:rsidR="001F5CE2">
        <w:rPr>
          <w:rFonts w:ascii="Times New Roman" w:hAnsi="Times New Roman" w:cs="Times New Roman"/>
          <w:sz w:val="28"/>
          <w:szCs w:val="28"/>
        </w:rPr>
        <w:t>;</w:t>
      </w:r>
    </w:p>
    <w:p w:rsidR="001F5CE2" w:rsidRDefault="001F5CE2" w:rsidP="0083776E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несогласие с целевым назначением и разрешенным использованием земель после их рекультивации, если такие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</w:t>
      </w:r>
    </w:p>
    <w:p w:rsidR="00772F38" w:rsidRDefault="00772F38" w:rsidP="0083776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После устранения причин отказа проект рекультивации, проект консервации земель представляются на повторное согласование в срок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3 месяца со дня поступления заявителю уведомления об отказе в согласовании.</w:t>
      </w:r>
    </w:p>
    <w:p w:rsidR="00772F38" w:rsidRDefault="00772F38" w:rsidP="0083776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2.17. Проект рекультивации, проект консервации земель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которые внесены изменения, подлежат направлению на повторное согласование.</w:t>
      </w:r>
    </w:p>
    <w:p w:rsidR="00301FD7" w:rsidRDefault="00301FD7" w:rsidP="0083776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В случаях, установленных федеральными законами, проект рекультивации земель до его утверждения подлежит государственной экологической экспертизе.</w:t>
      </w:r>
    </w:p>
    <w:p w:rsidR="00301FD7" w:rsidRDefault="00301FD7" w:rsidP="0083776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2.19.Лица, деятельность которых привела к деградации земель утверждают проект рекультивации земель, проект консервации земель в срок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30 календарных дней</w:t>
      </w:r>
      <w:r w:rsidR="00636716">
        <w:rPr>
          <w:rFonts w:ascii="Times New Roman" w:hAnsi="Times New Roman" w:cs="Times New Roman"/>
          <w:sz w:val="28"/>
          <w:szCs w:val="28"/>
        </w:rPr>
        <w:t xml:space="preserve"> со дня поступления уведомлений о согласовании таких проектов от уполномоченного органа или со дня получения положительного заключения государственной экологической экспертизы проекта рекультивации земель и направляют уведомление об этом с приложением утвержденного проекта рекультивации земель, проекта консервации земель</w:t>
      </w:r>
      <w:r w:rsidR="00986933">
        <w:rPr>
          <w:rFonts w:ascii="Times New Roman" w:hAnsi="Times New Roman" w:cs="Times New Roman"/>
          <w:sz w:val="28"/>
          <w:szCs w:val="28"/>
        </w:rPr>
        <w:t xml:space="preserve"> уполномоченному органу.</w:t>
      </w:r>
    </w:p>
    <w:p w:rsidR="009123FA" w:rsidRDefault="00BA3C1A" w:rsidP="009123F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 Администрация сельского поселения в срок не позднее</w:t>
      </w:r>
      <w:r w:rsidR="008377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10 календарных дней со дня утверждения проекта консервации в отношении земель и (или) земельных участков, находящихся в муниципальной собственности принимает решение об их консервации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25500E" w:rsidRPr="0025500E" w:rsidRDefault="00BA3C1A" w:rsidP="009123F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00E">
        <w:rPr>
          <w:rFonts w:ascii="Times New Roman" w:hAnsi="Times New Roman" w:cs="Times New Roman"/>
          <w:sz w:val="28"/>
          <w:szCs w:val="28"/>
        </w:rPr>
        <w:t xml:space="preserve">2.21. </w:t>
      </w:r>
      <w:proofErr w:type="gramStart"/>
      <w:r w:rsidR="0025500E" w:rsidRPr="0025500E">
        <w:rPr>
          <w:rFonts w:ascii="Times New Roman" w:hAnsi="Times New Roman" w:cs="Times New Roman"/>
          <w:sz w:val="28"/>
          <w:szCs w:val="28"/>
        </w:rPr>
        <w:t>Администрация сельского поселения обеспечивает разработку проекта рекультивации земель (за исключением случаев разработки такого проекта в составе проектной документации на строительство, реконструкцию объекта капитального строительства) и приступает к рекультивации в срок, установленный решением или договором, на основании которых используются земли или земельный участок, проектной документацией на строительство, реконструкцию объекта капитального строительства, а в случаях, если указанными документами этот срок или проведение</w:t>
      </w:r>
      <w:proofErr w:type="gramEnd"/>
      <w:r w:rsidR="0025500E" w:rsidRPr="0025500E">
        <w:rPr>
          <w:rFonts w:ascii="Times New Roman" w:hAnsi="Times New Roman" w:cs="Times New Roman"/>
          <w:sz w:val="28"/>
          <w:szCs w:val="28"/>
        </w:rPr>
        <w:t xml:space="preserve"> рекультивации земель не предусмотрены, или произошло нарушение земель лицами, не использующими земли или земельные участки на законном основании, или нарушение  земель в результате природных явлений,  в срок не позднее, чем 7 месяцев:</w:t>
      </w:r>
    </w:p>
    <w:p w:rsidR="0025500E" w:rsidRDefault="0025500E" w:rsidP="009123F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 дня окончания лицом или органом местного самоуправления деятельности, осуществление которой привело к деградации земель и (или) снижению плодородия земель сельскохозяйственного назначения;</w:t>
      </w:r>
    </w:p>
    <w:p w:rsidR="0025500E" w:rsidRDefault="0025500E" w:rsidP="009123F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 дня совершения действия, в результате которого произошла деградация земель;</w:t>
      </w:r>
    </w:p>
    <w:p w:rsidR="0025500E" w:rsidRDefault="0025500E" w:rsidP="009123FA">
      <w:pPr>
        <w:pStyle w:val="a5"/>
        <w:spacing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 дня выявления деградации земель;</w:t>
      </w:r>
    </w:p>
    <w:p w:rsidR="0025500E" w:rsidRDefault="0025500E" w:rsidP="009123F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 дня получения предписания, выданного Федеральной службой по ветеринарному и фитосанитарному надзору, Федеральной службой по надзору в сфере природопользования, Федеральной службой государственной регистрации, кадастра и картографии, о необходимости проведения рекультивации земель.</w:t>
      </w:r>
    </w:p>
    <w:p w:rsidR="0025500E" w:rsidRDefault="0025500E" w:rsidP="009123F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обязана обеспечить разработку проекта консервации земель и приступить к консервации земель в срок не позднее, чем 7 месяцев со дня наступления событий, предусмотренных подпунктами  «а» - «г» пункта 2.21 настоящего Порядка, если достижение соответствия свойств земель требованиям,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предусмотренным пунктом 2.3 настоящего Положения путем рекультивации невозможно в течение 15 лет.</w:t>
      </w:r>
      <w:proofErr w:type="gramEnd"/>
    </w:p>
    <w:p w:rsidR="0025500E" w:rsidRDefault="0025500E" w:rsidP="009123FA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консервации земель может быть разработан также в случае, если в процессе рекультивации земель выявится возможность достижения соответствия свойств земель требованиям, предусмотренным пунктом 2.3 настоящего Положения, в течение указанного срока.</w:t>
      </w:r>
    </w:p>
    <w:p w:rsidR="0025500E" w:rsidRDefault="0025500E" w:rsidP="009123F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Срок проведения работ по рекультивации земель, консервации земель определяется проектом консервации, проектом рекультивации земель и не должен составлять более 15 лет для рекультивации земель, более 25 лет для консервации земель.</w:t>
      </w:r>
    </w:p>
    <w:p w:rsidR="0025500E" w:rsidRDefault="0025500E" w:rsidP="009123F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Завершение работ по рекультивации земель, консервации земель подтверждается актом о рекультивации земель, консервации земель, который подписывается администрацией сельского поселения, обеспечившей проведение рекультивации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Такой акт должен содержать сведения о проведенных работах по рекультивации земель, консервации земель, а также данные о состоянии земель, на которых проведена их рекультивация, консервация, в том числе о физических, химических и биологических показателях состояния почвы, определенных по итогам проведения измерений, исследований, сведения о соответствии таких показателей требованиям, предусмотренных пунктом 2.3 настоящего Положения. Обязательным приложением к акту являются:</w:t>
      </w:r>
    </w:p>
    <w:p w:rsidR="0025500E" w:rsidRDefault="0025500E" w:rsidP="009123FA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копии договоров с подрядными и проектными организациями в случае, если работы по рекультивации земель, консервации земель выполнены такими организациями полностью или частично, а также акты приемки выполненных работ;</w:t>
      </w:r>
    </w:p>
    <w:p w:rsidR="0025500E" w:rsidRDefault="0025500E" w:rsidP="009123FA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финансовые документы, подтверждающие закупку материалов, оборудования и материально-технических средств.</w:t>
      </w:r>
    </w:p>
    <w:p w:rsidR="0025500E" w:rsidRDefault="00E27BA2" w:rsidP="009123F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25500E">
        <w:rPr>
          <w:rFonts w:ascii="Times New Roman" w:hAnsi="Times New Roman" w:cs="Times New Roman"/>
          <w:sz w:val="28"/>
          <w:szCs w:val="28"/>
        </w:rPr>
        <w:t xml:space="preserve">. В срок не </w:t>
      </w:r>
      <w:proofErr w:type="gramStart"/>
      <w:r w:rsidR="0025500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5500E">
        <w:rPr>
          <w:rFonts w:ascii="Times New Roman" w:hAnsi="Times New Roman" w:cs="Times New Roman"/>
          <w:sz w:val="28"/>
          <w:szCs w:val="28"/>
        </w:rPr>
        <w:t xml:space="preserve"> чем 30 календарных дней со дня подписания акта, администрация сельского поселения направляет уведомление о завершении работ по рекультивации земель с приложением копии указанного акта в Федеральную службу по ветеринарному и фитосанитарному надзору либо Федеральную службу по надзору  в сфере природопользования.</w:t>
      </w:r>
    </w:p>
    <w:p w:rsidR="0025500E" w:rsidRDefault="0025500E" w:rsidP="0025500E">
      <w:pPr>
        <w:pStyle w:val="a5"/>
        <w:spacing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A3C1A" w:rsidRDefault="00BA3C1A" w:rsidP="00BA3C1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C1A" w:rsidRDefault="00BA3C1A" w:rsidP="00D05A94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6933" w:rsidRDefault="00986933" w:rsidP="00D05A94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2F38" w:rsidRDefault="00772F38" w:rsidP="00D05A94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0CF6" w:rsidRDefault="004D0CF6" w:rsidP="00D05A94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0CF6" w:rsidRDefault="004D0CF6" w:rsidP="00D05A94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1E3" w:rsidRPr="00A561E3" w:rsidRDefault="00A561E3" w:rsidP="00D05A94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5A94" w:rsidRPr="00A561E3" w:rsidRDefault="00D05A94" w:rsidP="00D05A94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29EE" w:rsidRPr="006F29EE" w:rsidRDefault="006F29EE" w:rsidP="006F29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29EE" w:rsidRPr="006F29EE" w:rsidSect="005D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2D39"/>
    <w:multiLevelType w:val="multilevel"/>
    <w:tmpl w:val="1E08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23A77"/>
    <w:multiLevelType w:val="multilevel"/>
    <w:tmpl w:val="09766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6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">
    <w:nsid w:val="24145820"/>
    <w:multiLevelType w:val="hybridMultilevel"/>
    <w:tmpl w:val="818077AE"/>
    <w:lvl w:ilvl="0" w:tplc="7624DD2C">
      <w:start w:val="1"/>
      <w:numFmt w:val="decimal"/>
      <w:lvlText w:val="%1."/>
      <w:lvlJc w:val="left"/>
      <w:pPr>
        <w:ind w:left="795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1955091"/>
    <w:multiLevelType w:val="hybridMultilevel"/>
    <w:tmpl w:val="9420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9163B"/>
    <w:multiLevelType w:val="multilevel"/>
    <w:tmpl w:val="0C34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45270"/>
    <w:multiLevelType w:val="multilevel"/>
    <w:tmpl w:val="D620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D143EA"/>
    <w:multiLevelType w:val="multilevel"/>
    <w:tmpl w:val="501816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DE21311"/>
    <w:multiLevelType w:val="multilevel"/>
    <w:tmpl w:val="51AEE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3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3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17964"/>
    <w:rsid w:val="000046F0"/>
    <w:rsid w:val="0005745B"/>
    <w:rsid w:val="000C3A98"/>
    <w:rsid w:val="000D3306"/>
    <w:rsid w:val="001845B6"/>
    <w:rsid w:val="00186677"/>
    <w:rsid w:val="001905C9"/>
    <w:rsid w:val="001F5CE2"/>
    <w:rsid w:val="0025500E"/>
    <w:rsid w:val="002A3B3C"/>
    <w:rsid w:val="00301FD7"/>
    <w:rsid w:val="00312F2E"/>
    <w:rsid w:val="003558A4"/>
    <w:rsid w:val="003E3F45"/>
    <w:rsid w:val="004D0CF6"/>
    <w:rsid w:val="0057440D"/>
    <w:rsid w:val="005D7079"/>
    <w:rsid w:val="0060608B"/>
    <w:rsid w:val="00636716"/>
    <w:rsid w:val="0068020A"/>
    <w:rsid w:val="00687332"/>
    <w:rsid w:val="006D7A43"/>
    <w:rsid w:val="006F29EE"/>
    <w:rsid w:val="00737072"/>
    <w:rsid w:val="00772F38"/>
    <w:rsid w:val="007E707F"/>
    <w:rsid w:val="007F1F1E"/>
    <w:rsid w:val="0083776E"/>
    <w:rsid w:val="00850EB0"/>
    <w:rsid w:val="008556EE"/>
    <w:rsid w:val="009064E1"/>
    <w:rsid w:val="009123FA"/>
    <w:rsid w:val="00986933"/>
    <w:rsid w:val="00992079"/>
    <w:rsid w:val="009E0CB2"/>
    <w:rsid w:val="00A561E3"/>
    <w:rsid w:val="00A70D8E"/>
    <w:rsid w:val="00AE7D54"/>
    <w:rsid w:val="00B00036"/>
    <w:rsid w:val="00B25770"/>
    <w:rsid w:val="00BA3C1A"/>
    <w:rsid w:val="00BA57BF"/>
    <w:rsid w:val="00BC5658"/>
    <w:rsid w:val="00C17964"/>
    <w:rsid w:val="00C757A0"/>
    <w:rsid w:val="00D05A94"/>
    <w:rsid w:val="00D45940"/>
    <w:rsid w:val="00D6312B"/>
    <w:rsid w:val="00D7787E"/>
    <w:rsid w:val="00E27BA2"/>
    <w:rsid w:val="00ED421F"/>
    <w:rsid w:val="00EE10D9"/>
    <w:rsid w:val="00EF1BD9"/>
    <w:rsid w:val="00F3577D"/>
    <w:rsid w:val="00F4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79"/>
  </w:style>
  <w:style w:type="paragraph" w:styleId="4">
    <w:name w:val="heading 4"/>
    <w:basedOn w:val="a"/>
    <w:link w:val="40"/>
    <w:uiPriority w:val="9"/>
    <w:qFormat/>
    <w:rsid w:val="007E7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9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A3B3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577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8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7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mnsk.tev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2021-04-09T02:48:00Z</dcterms:created>
  <dcterms:modified xsi:type="dcterms:W3CDTF">2021-04-22T09:52:00Z</dcterms:modified>
</cp:coreProperties>
</file>