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00" w:rsidRPr="00432100" w:rsidRDefault="00432100" w:rsidP="00432100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100">
        <w:rPr>
          <w:rFonts w:ascii="Times New Roman" w:hAnsi="Times New Roman" w:cs="Times New Roman"/>
          <w:sz w:val="28"/>
          <w:szCs w:val="28"/>
        </w:rPr>
        <w:t xml:space="preserve">АДМИНИСТРАЦИЯ УТЬМИНСКОГО СЕЛЬСКОГО ПОСЕЛЕНИЯ </w:t>
      </w:r>
    </w:p>
    <w:p w:rsidR="00432100" w:rsidRPr="00432100" w:rsidRDefault="00432100" w:rsidP="00432100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100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432100" w:rsidRPr="00432100" w:rsidRDefault="00432100" w:rsidP="00432100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10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32100" w:rsidRPr="00432100" w:rsidRDefault="00432100" w:rsidP="00432100">
      <w:pPr>
        <w:rPr>
          <w:rFonts w:ascii="Times New Roman" w:hAnsi="Times New Roman" w:cs="Times New Roman"/>
          <w:sz w:val="28"/>
          <w:szCs w:val="28"/>
        </w:rPr>
      </w:pPr>
    </w:p>
    <w:p w:rsidR="00432100" w:rsidRPr="00432100" w:rsidRDefault="00432100" w:rsidP="004321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1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2100" w:rsidRDefault="00E82047" w:rsidP="00E82047">
      <w:pPr>
        <w:tabs>
          <w:tab w:val="left" w:pos="718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08.04.2024</w:t>
      </w:r>
      <w:r>
        <w:rPr>
          <w:rFonts w:ascii="Times New Roman" w:hAnsi="Times New Roman" w:cs="Times New Roman"/>
          <w:sz w:val="28"/>
          <w:szCs w:val="28"/>
        </w:rPr>
        <w:tab/>
        <w:t>№ 25-п</w:t>
      </w:r>
    </w:p>
    <w:p w:rsidR="00432100" w:rsidRPr="00D77490" w:rsidRDefault="00432100" w:rsidP="00E820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№29-п от 08.07.2020 «Об утверждении муниципальной программы Утьминского сельского поселения Тевризского муниципального района Омской области «Развитие экономического потенциала и социально-культурной сферы (2021-2027 годы)»</w:t>
      </w:r>
    </w:p>
    <w:p w:rsidR="007B7EAA" w:rsidRPr="00D77490" w:rsidRDefault="007B7EAA" w:rsidP="00D77490">
      <w:pPr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В </w:t>
      </w:r>
      <w:r w:rsidR="00940DA5">
        <w:rPr>
          <w:rFonts w:ascii="Times New Roman" w:hAnsi="Times New Roman" w:cs="Times New Roman"/>
          <w:sz w:val="24"/>
          <w:szCs w:val="24"/>
        </w:rPr>
        <w:t xml:space="preserve"> соответствии со статьей 179 Бюджетного кодекса Российской Федерации</w:t>
      </w:r>
      <w:r w:rsidRPr="00D77490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главы Утьминского сельского поселения № 19-п от 17.03.2022 года «Об утверждении порядка принятия решений о разработке муниципальных программ Утьминского сельского поселения Тевризского муниципального района Омской области, их формирования и реализации», руководствуясь Уставом Утьминского сельского поселения, </w:t>
      </w:r>
      <w:r w:rsidRPr="00D7749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7EAA" w:rsidRPr="00D77490" w:rsidRDefault="0077244D" w:rsidP="00D77490">
      <w:pPr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>1.</w:t>
      </w:r>
      <w:r w:rsidR="007B7EAA" w:rsidRPr="00D77490">
        <w:rPr>
          <w:rFonts w:ascii="Times New Roman" w:hAnsi="Times New Roman" w:cs="Times New Roman"/>
          <w:sz w:val="24"/>
          <w:szCs w:val="24"/>
        </w:rPr>
        <w:t>В постановление Администрации Утьминского сельского поселения Тевризского муниципального района Омской области № 29-п от 08.07.2020 года «Об утверждении муниципальной программы Утьминского сельского поселения Тевризского муниципального района Омской области «Развитие экономического потенциала и социально-культурной сферы (2021-2027 года)» внести следующие изменения:</w:t>
      </w:r>
    </w:p>
    <w:p w:rsidR="007B7EAA" w:rsidRPr="00D77490" w:rsidRDefault="007B7EAA" w:rsidP="00D77490">
      <w:pPr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1.1. </w:t>
      </w:r>
      <w:r w:rsidR="0077244D" w:rsidRPr="00D77490">
        <w:rPr>
          <w:rFonts w:ascii="Times New Roman" w:hAnsi="Times New Roman" w:cs="Times New Roman"/>
          <w:sz w:val="24"/>
          <w:szCs w:val="24"/>
        </w:rPr>
        <w:t>Приложение</w:t>
      </w:r>
      <w:r w:rsidRPr="00D77490">
        <w:rPr>
          <w:rFonts w:ascii="Times New Roman" w:hAnsi="Times New Roman" w:cs="Times New Roman"/>
          <w:sz w:val="24"/>
          <w:szCs w:val="24"/>
        </w:rPr>
        <w:t xml:space="preserve"> к </w:t>
      </w:r>
      <w:r w:rsidR="0077244D" w:rsidRPr="00D77490">
        <w:rPr>
          <w:rFonts w:ascii="Times New Roman" w:hAnsi="Times New Roman" w:cs="Times New Roman"/>
          <w:sz w:val="24"/>
          <w:szCs w:val="24"/>
        </w:rPr>
        <w:t>постановлению Администрации Утьминского сельского поселения Тевризского муниципального района Омской области №29-п от 08.07.2020 «Об утверждении муниципальной программы Утьминского сельского поселения Тевризского муниципального района Омской области «Развитие экономического потенциала и социально-культурной сферы (2021-2027 годы)»</w:t>
      </w:r>
      <w:r w:rsidRPr="00D77490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</w:t>
      </w:r>
      <w:r w:rsidR="0077244D" w:rsidRPr="00D77490">
        <w:rPr>
          <w:rFonts w:ascii="Times New Roman" w:hAnsi="Times New Roman" w:cs="Times New Roman"/>
          <w:sz w:val="24"/>
          <w:szCs w:val="24"/>
        </w:rPr>
        <w:t xml:space="preserve"> №1</w:t>
      </w:r>
      <w:r w:rsidRPr="00D77490">
        <w:rPr>
          <w:rFonts w:ascii="Times New Roman" w:hAnsi="Times New Roman" w:cs="Times New Roman"/>
          <w:sz w:val="24"/>
          <w:szCs w:val="24"/>
        </w:rPr>
        <w:t xml:space="preserve"> к данному постановлению.</w:t>
      </w:r>
    </w:p>
    <w:p w:rsidR="0077244D" w:rsidRPr="00D77490" w:rsidRDefault="0077244D" w:rsidP="00D77490">
      <w:pPr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>1.2. Приложение №1 к муниципальной программе «Развитие экономического потенциала и социально-культурной сферы (2021-2027 годы)», утвержденной постановлением Администрации Утьминского сельского поселения Тевризского муниципального района Омской области № 29-п от 08.07.2020 года изложить в новой редакции согласно приложению №2 к настоящему постановлению.</w:t>
      </w:r>
    </w:p>
    <w:p w:rsidR="007B7EAA" w:rsidRPr="00D77490" w:rsidRDefault="007B7EAA" w:rsidP="00D77490">
      <w:pPr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D77490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D77490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Утьминского сельского поселения в сети </w:t>
      </w:r>
      <w:r w:rsidR="00D77490">
        <w:rPr>
          <w:rFonts w:ascii="Times New Roman" w:hAnsi="Times New Roman" w:cs="Times New Roman"/>
          <w:sz w:val="24"/>
          <w:szCs w:val="24"/>
        </w:rPr>
        <w:t>«</w:t>
      </w:r>
      <w:r w:rsidRPr="00D77490">
        <w:rPr>
          <w:rFonts w:ascii="Times New Roman" w:hAnsi="Times New Roman" w:cs="Times New Roman"/>
          <w:sz w:val="24"/>
          <w:szCs w:val="24"/>
        </w:rPr>
        <w:t>Интернет</w:t>
      </w:r>
      <w:r w:rsidR="00D77490">
        <w:rPr>
          <w:rFonts w:ascii="Times New Roman" w:hAnsi="Times New Roman" w:cs="Times New Roman"/>
          <w:sz w:val="24"/>
          <w:szCs w:val="24"/>
        </w:rPr>
        <w:t>».</w:t>
      </w:r>
      <w:r w:rsidRPr="00D7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AA" w:rsidRPr="00D77490" w:rsidRDefault="007B7EAA" w:rsidP="00D77490">
      <w:pPr>
        <w:rPr>
          <w:rFonts w:ascii="Times New Roman" w:hAnsi="Times New Roman" w:cs="Times New Roman"/>
          <w:b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3"/>
      <w:r w:rsidRPr="00D7749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74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749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bookmarkStart w:id="1" w:name="sub_4"/>
      <w:bookmarkEnd w:id="0"/>
      <w:r w:rsidRPr="00D77490">
        <w:rPr>
          <w:rFonts w:ascii="Times New Roman" w:hAnsi="Times New Roman" w:cs="Times New Roman"/>
          <w:sz w:val="24"/>
          <w:szCs w:val="24"/>
        </w:rPr>
        <w:t>оставляю за собой.</w:t>
      </w:r>
    </w:p>
    <w:bookmarkEnd w:id="1"/>
    <w:p w:rsidR="00940DA5" w:rsidRDefault="007B7EAA" w:rsidP="00940DA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Глава Утьминского </w:t>
      </w:r>
    </w:p>
    <w:p w:rsidR="00940DA5" w:rsidRDefault="00940DA5" w:rsidP="00940D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7EAA" w:rsidRPr="00D77490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EAA" w:rsidRPr="00D77490">
        <w:rPr>
          <w:rFonts w:ascii="Times New Roman" w:hAnsi="Times New Roman" w:cs="Times New Roman"/>
          <w:sz w:val="24"/>
          <w:szCs w:val="24"/>
        </w:rPr>
        <w:t>поселения</w:t>
      </w:r>
    </w:p>
    <w:p w:rsidR="007B7EAA" w:rsidRPr="00D77490" w:rsidRDefault="007B7EAA" w:rsidP="00940DA5">
      <w:pPr>
        <w:pStyle w:val="a3"/>
        <w:tabs>
          <w:tab w:val="left" w:pos="6933"/>
        </w:tabs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7B7EAA" w:rsidRPr="00D77490" w:rsidRDefault="007B7EAA" w:rsidP="00D77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490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</w:t>
      </w:r>
      <w:r w:rsidR="00940D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7490">
        <w:rPr>
          <w:rFonts w:ascii="Times New Roman" w:hAnsi="Times New Roman" w:cs="Times New Roman"/>
          <w:sz w:val="24"/>
          <w:szCs w:val="24"/>
        </w:rPr>
        <w:t xml:space="preserve"> С.В.Киселева</w:t>
      </w:r>
    </w:p>
    <w:p w:rsidR="00D00F94" w:rsidRDefault="00F066A9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F066A9" w:rsidRDefault="00F066A9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066A9" w:rsidRDefault="00F066A9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Утьминского сельского поселения</w:t>
      </w:r>
    </w:p>
    <w:p w:rsidR="00940DA5" w:rsidRDefault="00940DA5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Тевризского муниципального района Омской области</w:t>
      </w:r>
    </w:p>
    <w:p w:rsidR="00F066A9" w:rsidRDefault="00F066A9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№29-п от 08.07.2020 года</w:t>
      </w:r>
    </w:p>
    <w:p w:rsidR="00F066A9" w:rsidRDefault="00F663E6" w:rsidP="00D00F94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F066A9">
        <w:rPr>
          <w:rFonts w:ascii="Times New Roman" w:hAnsi="Times New Roman" w:cs="Times New Roman"/>
        </w:rPr>
        <w:t>в  редакции постановления</w:t>
      </w:r>
      <w:proofErr w:type="gramEnd"/>
    </w:p>
    <w:p w:rsidR="00940DA5" w:rsidRDefault="00F066A9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Утьминского сельского поселения</w:t>
      </w:r>
      <w:r w:rsidR="00940DA5">
        <w:rPr>
          <w:rFonts w:ascii="Times New Roman" w:hAnsi="Times New Roman" w:cs="Times New Roman"/>
        </w:rPr>
        <w:t xml:space="preserve"> </w:t>
      </w:r>
    </w:p>
    <w:p w:rsidR="00F066A9" w:rsidRDefault="00940DA5" w:rsidP="00D00F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Тевризского муниципального района</w:t>
      </w:r>
      <w:r w:rsidR="00F06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Омской области</w:t>
      </w:r>
    </w:p>
    <w:p w:rsidR="00F066A9" w:rsidRPr="00D00F94" w:rsidRDefault="00F663E6" w:rsidP="00D00F94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№25-п от 08.</w:t>
      </w:r>
      <w:r w:rsidR="00F066A9">
        <w:rPr>
          <w:rFonts w:ascii="Times New Roman" w:hAnsi="Times New Roman" w:cs="Times New Roman"/>
        </w:rPr>
        <w:t>04.2024</w:t>
      </w:r>
      <w:r>
        <w:rPr>
          <w:rFonts w:ascii="Times New Roman" w:hAnsi="Times New Roman" w:cs="Times New Roman"/>
        </w:rPr>
        <w:t>)</w:t>
      </w:r>
      <w:r w:rsidR="00F066A9">
        <w:rPr>
          <w:rFonts w:ascii="Times New Roman" w:hAnsi="Times New Roman" w:cs="Times New Roman"/>
        </w:rPr>
        <w:t xml:space="preserve"> </w:t>
      </w:r>
      <w:proofErr w:type="gramEnd"/>
    </w:p>
    <w:p w:rsidR="00D00F94" w:rsidRP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Pr="00D00F94" w:rsidRDefault="00D00F94" w:rsidP="00D00F94">
      <w:pPr>
        <w:pStyle w:val="a3"/>
        <w:rPr>
          <w:rFonts w:ascii="Times New Roman" w:hAnsi="Times New Roman" w:cs="Times New Roman"/>
        </w:rPr>
      </w:pP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Утьминского сельского поселения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Тевризского муниципального района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«Развитие экономического потенциала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и социально-культурной сферы»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00F94">
        <w:rPr>
          <w:rFonts w:ascii="Times New Roman" w:hAnsi="Times New Roman" w:cs="Times New Roman"/>
          <w:sz w:val="36"/>
          <w:szCs w:val="36"/>
        </w:rPr>
        <w:t>(2021 - 2027 годы)</w:t>
      </w:r>
    </w:p>
    <w:p w:rsidR="00D00F94" w:rsidRPr="00D00F94" w:rsidRDefault="00D00F94" w:rsidP="00D00F94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D00F94" w:rsidRPr="00B617B8" w:rsidRDefault="00D00F94" w:rsidP="00D00F94">
      <w:pPr>
        <w:rPr>
          <w:sz w:val="24"/>
          <w:szCs w:val="24"/>
        </w:rPr>
      </w:pPr>
    </w:p>
    <w:p w:rsidR="00D00F94" w:rsidRDefault="00D00F94" w:rsidP="00D77490">
      <w:pPr>
        <w:ind w:firstLine="0"/>
        <w:rPr>
          <w:sz w:val="24"/>
          <w:szCs w:val="24"/>
        </w:rPr>
      </w:pPr>
    </w:p>
    <w:p w:rsidR="00D77490" w:rsidRDefault="00D77490" w:rsidP="00D77490">
      <w:pPr>
        <w:ind w:firstLine="0"/>
        <w:rPr>
          <w:sz w:val="24"/>
          <w:szCs w:val="24"/>
        </w:rPr>
      </w:pPr>
    </w:p>
    <w:p w:rsidR="00D77490" w:rsidRPr="00B617B8" w:rsidRDefault="00D77490" w:rsidP="00D77490">
      <w:pPr>
        <w:ind w:firstLine="0"/>
        <w:rPr>
          <w:sz w:val="24"/>
          <w:szCs w:val="24"/>
        </w:rPr>
      </w:pPr>
    </w:p>
    <w:p w:rsidR="00D00F94" w:rsidRPr="00B617B8" w:rsidRDefault="00D00F94" w:rsidP="00D00F94">
      <w:pPr>
        <w:jc w:val="center"/>
        <w:rPr>
          <w:sz w:val="24"/>
          <w:szCs w:val="24"/>
        </w:rPr>
      </w:pPr>
    </w:p>
    <w:p w:rsidR="00D00F94" w:rsidRPr="00B617B8" w:rsidRDefault="00D00F94" w:rsidP="00D00F94">
      <w:pPr>
        <w:jc w:val="center"/>
        <w:rPr>
          <w:sz w:val="24"/>
          <w:szCs w:val="24"/>
        </w:rPr>
      </w:pPr>
    </w:p>
    <w:p w:rsidR="00D00F94" w:rsidRPr="00B617B8" w:rsidRDefault="00D00F94" w:rsidP="00D00F94">
      <w:pPr>
        <w:jc w:val="center"/>
        <w:rPr>
          <w:sz w:val="36"/>
          <w:szCs w:val="36"/>
        </w:rPr>
      </w:pPr>
    </w:p>
    <w:p w:rsidR="00D00F94" w:rsidRPr="00B617B8" w:rsidRDefault="00D00F94" w:rsidP="00D00F94">
      <w:pPr>
        <w:jc w:val="center"/>
        <w:rPr>
          <w:sz w:val="36"/>
          <w:szCs w:val="36"/>
        </w:rPr>
      </w:pPr>
    </w:p>
    <w:p w:rsidR="00D00F94" w:rsidRDefault="00D00F94" w:rsidP="00D00F94">
      <w:pPr>
        <w:jc w:val="center"/>
        <w:rPr>
          <w:sz w:val="36"/>
          <w:szCs w:val="36"/>
        </w:rPr>
      </w:pPr>
    </w:p>
    <w:p w:rsidR="00D00F94" w:rsidRDefault="00D00F94" w:rsidP="00D00F94">
      <w:pPr>
        <w:jc w:val="center"/>
        <w:rPr>
          <w:sz w:val="36"/>
          <w:szCs w:val="36"/>
        </w:rPr>
      </w:pPr>
    </w:p>
    <w:p w:rsidR="00D00F94" w:rsidRDefault="00D00F94" w:rsidP="00D00F94">
      <w:pPr>
        <w:jc w:val="center"/>
        <w:rPr>
          <w:sz w:val="36"/>
          <w:szCs w:val="36"/>
        </w:rPr>
      </w:pPr>
    </w:p>
    <w:p w:rsidR="00D00F94" w:rsidRDefault="00D00F94" w:rsidP="00D00F94">
      <w:pPr>
        <w:jc w:val="center"/>
        <w:rPr>
          <w:sz w:val="36"/>
          <w:szCs w:val="36"/>
        </w:rPr>
      </w:pPr>
    </w:p>
    <w:p w:rsidR="00D77490" w:rsidRPr="00B617B8" w:rsidRDefault="00D77490" w:rsidP="00D00F94">
      <w:pPr>
        <w:jc w:val="center"/>
        <w:rPr>
          <w:sz w:val="36"/>
          <w:szCs w:val="36"/>
        </w:rPr>
      </w:pPr>
    </w:p>
    <w:p w:rsidR="00D00F94" w:rsidRPr="004144BE" w:rsidRDefault="00D00F94" w:rsidP="00F066A9">
      <w:pPr>
        <w:pStyle w:val="a3"/>
        <w:tabs>
          <w:tab w:val="left" w:pos="7200"/>
        </w:tabs>
        <w:jc w:val="left"/>
        <w:rPr>
          <w:rFonts w:ascii="Times New Roman" w:hAnsi="Times New Roman"/>
          <w:sz w:val="28"/>
          <w:szCs w:val="28"/>
        </w:rPr>
      </w:pPr>
      <w:bookmarkStart w:id="2" w:name="_Toc9236572"/>
      <w:bookmarkStart w:id="3" w:name="_Toc10426048"/>
      <w:bookmarkStart w:id="4" w:name="_Toc121049651"/>
      <w:r w:rsidRPr="004144BE">
        <w:rPr>
          <w:rFonts w:ascii="Times New Roman" w:hAnsi="Times New Roman"/>
          <w:sz w:val="28"/>
          <w:szCs w:val="28"/>
        </w:rPr>
        <w:tab/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ПАСПОРТ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Утьминского сельского поселения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Тевризского муниципального района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Омской области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«Развитие экономического потенциала  и социально-культурной сферы»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(2021 - 2027 годы)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44BE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p w:rsidR="00D00F94" w:rsidRPr="004144BE" w:rsidRDefault="00D00F94" w:rsidP="00D00F94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008"/>
      </w:tblGrid>
      <w:tr w:rsidR="00D00F94" w:rsidRPr="004144BE" w:rsidTr="008269B0">
        <w:trPr>
          <w:trHeight w:val="2038"/>
        </w:trPr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Наименование муниципальной программы Утьминского сельского  поселения Тевризского муниципального района Омской области</w:t>
            </w:r>
          </w:p>
        </w:tc>
        <w:tc>
          <w:tcPr>
            <w:tcW w:w="6202" w:type="dxa"/>
          </w:tcPr>
          <w:p w:rsidR="00D00F94" w:rsidRPr="004144BE" w:rsidRDefault="00D00F94" w:rsidP="008269B0">
            <w:pPr>
              <w:pStyle w:val="a3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«Развитие экономического потенциала  и социально-культурной сферы»</w:t>
            </w: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202" w:type="dxa"/>
          </w:tcPr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Сроки  реализации муниципальной  программы</w:t>
            </w:r>
          </w:p>
        </w:tc>
        <w:tc>
          <w:tcPr>
            <w:tcW w:w="6202" w:type="dxa"/>
          </w:tcPr>
          <w:p w:rsidR="00D00F94" w:rsidRPr="004144BE" w:rsidRDefault="00D00F94" w:rsidP="008269B0">
            <w:pPr>
              <w:pStyle w:val="a3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2021-2027 годы</w:t>
            </w:r>
          </w:p>
        </w:tc>
      </w:tr>
      <w:tr w:rsidR="00D00F94" w:rsidRPr="004144BE" w:rsidTr="008269B0">
        <w:trPr>
          <w:trHeight w:val="738"/>
        </w:trPr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6202" w:type="dxa"/>
          </w:tcPr>
          <w:p w:rsidR="00D00F94" w:rsidRPr="004144BE" w:rsidRDefault="00D00F94" w:rsidP="004144BE">
            <w:pPr>
              <w:pStyle w:val="a3"/>
              <w:ind w:firstLine="0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Улучшение благосостояния населения, проживающего на территории Утьминского сельского поселения Тевризского муниципального района Омской области</w:t>
            </w: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1. Эффективное руководство и управление в сфере установленных функций органов поселения.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2. Эффективное использование муниципального имущества.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4. Снижение уровня безработицы в поселении.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 xml:space="preserve">5. Повышение достоверности сведений по </w:t>
            </w:r>
            <w:proofErr w:type="spellStart"/>
            <w:r w:rsidRPr="00F663E6">
              <w:rPr>
                <w:rFonts w:ascii="Times New Roman" w:hAnsi="Times New Roman"/>
              </w:rPr>
              <w:t>похозяйственному</w:t>
            </w:r>
            <w:proofErr w:type="spellEnd"/>
            <w:r w:rsidRPr="00F663E6">
              <w:rPr>
                <w:rFonts w:ascii="Times New Roman" w:hAnsi="Times New Roman"/>
              </w:rPr>
              <w:t xml:space="preserve"> учёту.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6. Улучшение качества оказания услуг по содержанию автомобильных дорог.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 xml:space="preserve">7. Повышение эффективности функционирования жилищно-коммунального хозяйства в целом по </w:t>
            </w:r>
            <w:proofErr w:type="spellStart"/>
            <w:r w:rsidRPr="00F663E6">
              <w:rPr>
                <w:rFonts w:ascii="Times New Roman" w:hAnsi="Times New Roman"/>
              </w:rPr>
              <w:t>Утьминскому</w:t>
            </w:r>
            <w:proofErr w:type="spellEnd"/>
            <w:r w:rsidRPr="00F663E6">
              <w:rPr>
                <w:rFonts w:ascii="Times New Roman" w:hAnsi="Times New Roman"/>
              </w:rPr>
              <w:t xml:space="preserve"> сельскому поселению.</w:t>
            </w:r>
          </w:p>
          <w:p w:rsidR="002D5D5B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 xml:space="preserve">8. </w:t>
            </w:r>
            <w:r w:rsidR="00BD654B" w:rsidRPr="00F663E6">
              <w:rPr>
                <w:rFonts w:ascii="Times New Roman" w:hAnsi="Times New Roman"/>
              </w:rPr>
              <w:t>Повышение уровня благоустройства общественных территорий в границах поселения.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9. Сохранения культурного наследия и развития культурного потенциала.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 xml:space="preserve">11.Повышение эффективности работы средств массовой информации по информационной поддержке развития физической культурой и спорта, здорового образа </w:t>
            </w:r>
            <w:r w:rsidRPr="00F663E6">
              <w:rPr>
                <w:rFonts w:ascii="Times New Roman" w:hAnsi="Times New Roman"/>
              </w:rPr>
              <w:lastRenderedPageBreak/>
              <w:t>жизни населения Утьминского сельского поселения;</w:t>
            </w:r>
          </w:p>
          <w:p w:rsidR="00D00F94" w:rsidRPr="00F663E6" w:rsidRDefault="00D00F94" w:rsidP="008269B0">
            <w:pPr>
              <w:pStyle w:val="a3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lastRenderedPageBreak/>
              <w:t>Объёмы и источники финансирования муниципальной программы в целом и по годам её реализации</w:t>
            </w:r>
          </w:p>
        </w:tc>
        <w:tc>
          <w:tcPr>
            <w:tcW w:w="6202" w:type="dxa"/>
          </w:tcPr>
          <w:p w:rsidR="00D00F94" w:rsidRPr="004144BE" w:rsidRDefault="00D00F94" w:rsidP="008269B0">
            <w:pPr>
              <w:pStyle w:val="a3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Общий объём финансирования муниципальной программы Утьминского сельского поселения являются средства областного, районного бюджета, и бюджета  поселения и составит: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26 440 280,73 рублей, в том числе по годам: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2021 год – 3 280 080,91 рублей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2022 год – 3 328 639,40 рублей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2023 год – 3 666 364,56 рублей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2024 год – 7 069 336,54 рублей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2025 год – 3 072 009,12 рублей</w:t>
            </w:r>
          </w:p>
          <w:p w:rsidR="00F6289F" w:rsidRPr="004144BE" w:rsidRDefault="00F6289F" w:rsidP="00F6289F">
            <w:pPr>
              <w:pStyle w:val="a3"/>
              <w:rPr>
                <w:rFonts w:ascii="Times New Roman" w:hAnsi="Times New Roman" w:cs="Times New Roman"/>
              </w:rPr>
            </w:pPr>
            <w:r w:rsidRPr="004144BE">
              <w:rPr>
                <w:rFonts w:ascii="Times New Roman" w:hAnsi="Times New Roman" w:cs="Times New Roman"/>
              </w:rPr>
              <w:t>2026 год – 3 011 925,10 рублей</w:t>
            </w:r>
          </w:p>
          <w:p w:rsidR="00D00F94" w:rsidRPr="004144BE" w:rsidRDefault="00F6289F" w:rsidP="00F6289F">
            <w:pPr>
              <w:pStyle w:val="a3"/>
            </w:pPr>
            <w:r w:rsidRPr="004144BE">
              <w:rPr>
                <w:rFonts w:ascii="Times New Roman" w:hAnsi="Times New Roman" w:cs="Times New Roman"/>
              </w:rPr>
              <w:t>2027 год – 3 011 925,10 рублей</w:t>
            </w: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Целевые индикаторы муниципальной программы</w:t>
            </w:r>
          </w:p>
        </w:tc>
        <w:tc>
          <w:tcPr>
            <w:tcW w:w="6202" w:type="dxa"/>
          </w:tcPr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1. Степень </w:t>
            </w:r>
            <w:proofErr w:type="gramStart"/>
            <w:r w:rsidRPr="004144BE">
              <w:rPr>
                <w:rFonts w:ascii="Times New Roman" w:hAnsi="Times New Roman"/>
              </w:rPr>
              <w:t>соответствия использования средств резервного фонда Администрации</w:t>
            </w:r>
            <w:proofErr w:type="gramEnd"/>
            <w:r w:rsidRPr="004144BE">
              <w:rPr>
                <w:rFonts w:ascii="Times New Roman" w:hAnsi="Times New Roman"/>
              </w:rPr>
              <w:t xml:space="preserve"> Утьминского сельского поселения требованиям законодательства.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2. Степень соответствия Решения Совета Утьминского сельского поселения  о муниципальном бюджете требованиям Бюджетного кодекса Российской Федерации.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4BE">
              <w:rPr>
                <w:rFonts w:ascii="Times New Roman" w:hAnsi="Times New Roman"/>
              </w:rPr>
              <w:t>3. Число протестов Прокуратуры Тевризского района Омской области на нормативные правовые акты Утьминского сельского поселения.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4. Степень соблюдение сроков и качества предоставления бюджетной отчётности Утьминского сельского поселения.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Утьминского сельского поселения.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6. Степень соответствия освещаемой информации о деятельности  Утьминского сельского поселения Тевризского муниципального района Омской области требованиям  законодательства.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8. Количество объектов, поставленных на  кадастровый учёт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11. Количество граждан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поселении, трудоустроенных за счёт общественных работ.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12. Количество хозяйств, опрошенных при сплошном обходе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13. Доля километров отремонтированных дорог Утьминского сельского поселения </w:t>
            </w:r>
            <w:proofErr w:type="spellStart"/>
            <w:proofErr w:type="gramStart"/>
            <w:r w:rsidRPr="004144BE">
              <w:rPr>
                <w:rFonts w:ascii="Times New Roman" w:hAnsi="Times New Roman"/>
              </w:rPr>
              <w:t>поселения</w:t>
            </w:r>
            <w:proofErr w:type="spellEnd"/>
            <w:proofErr w:type="gramEnd"/>
            <w:r w:rsidRPr="004144BE">
              <w:rPr>
                <w:rFonts w:ascii="Times New Roman" w:hAnsi="Times New Roman"/>
              </w:rPr>
              <w:t>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14. Количество жалоб населения на состояние автомобильных дорог, находящихся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15. Количество установленных дорожных знаков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16. Количество километров отремонтированных водопроводных сетей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lastRenderedPageBreak/>
              <w:t xml:space="preserve">17. Количество фонарей  уличного освещения, установленных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18. Количество жалоб  населения по содержанию  общественных территорий.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19. Количество кладбищ Утьминского сельского поселения, находящихся в санитарных условиях.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20. Количество выявленных нарушений правил  благоустройства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F663E6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21. Количество реализованных инициативных проектов.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23. Количество человек, получающих ежемесячную доплату к пенсии за выслугу лет в Администрации Утьминского сельского поселения.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24. Количество проведённых  физкультурно-спортивных мероприятий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сельском поселении.</w:t>
            </w:r>
          </w:p>
          <w:p w:rsidR="00D00F94" w:rsidRPr="004144BE" w:rsidRDefault="00D00F94" w:rsidP="004144BE">
            <w:pPr>
              <w:pStyle w:val="a3"/>
              <w:jc w:val="left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25. Количество поставленных на учёт граждан, пребывающих в запасе.</w:t>
            </w:r>
          </w:p>
          <w:p w:rsidR="00D00F94" w:rsidRPr="004144BE" w:rsidRDefault="00D00F94" w:rsidP="008269B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00F94" w:rsidRPr="004144BE" w:rsidTr="008269B0">
        <w:tc>
          <w:tcPr>
            <w:tcW w:w="3652" w:type="dxa"/>
          </w:tcPr>
          <w:p w:rsidR="00D00F94" w:rsidRPr="004144BE" w:rsidRDefault="00D00F94" w:rsidP="004144BE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02" w:type="dxa"/>
          </w:tcPr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4144BE">
              <w:rPr>
                <w:rFonts w:ascii="Times New Roman" w:hAnsi="Times New Roman"/>
              </w:rPr>
              <w:t>Утьминском</w:t>
            </w:r>
            <w:proofErr w:type="spellEnd"/>
            <w:r w:rsidRPr="004144BE">
              <w:rPr>
                <w:rFonts w:ascii="Times New Roman" w:hAnsi="Times New Roman"/>
              </w:rPr>
              <w:t xml:space="preserve">  сельском поселении Тевризского муниципального района Омской области до 20 баллов к 2027 году.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-2021 – 14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- 2022 – 15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- 2023 – 16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- 2024 – 17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- 2025 – 18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- 2026 – 19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- 2027 – 20 баллов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увеличение налоговых и неналоговых доходов к  2027 году на 5 %.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- 2021- 0,4%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-2022 – 0,6%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-2023 – 1%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-2024 – 2%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-2025 – 3%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-2026 – 4%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-2027 – 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снижение недоимки в бюджет Утьминского  сельского поселения Тевризского муниципального района Омской области к  2027 году до 5 %.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- 2027 – 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-2026 - 3%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-2025 – 4%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-2024 – 2%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-2023 – 1%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-2022 – 0,6%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-2021 – 0,3%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улучшение  состояния  автомобильных дорог в границах Утьминского сельского поселения к  2027 году на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- 2021 – 40%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-2022 - 42%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-2023 – 50%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-2024 – 70%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lastRenderedPageBreak/>
              <w:t>-2025 – 80%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-2026 – 90%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-2027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стабилизация услуг ЖКХ.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обеспечение 100 %  уличного освещения  Утьминского сельского поселения Тевризского муниципального района Омской области к 2027 году.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- 2021 – 85%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- 2022 – 90%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- 2023 – 95%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-2024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-2025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-2026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-2027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 на 100%.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- 2021 – 35%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-2022 - 40%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-2023 – 45%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-2024 – 59%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-2025 – 68%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-2026 – 85%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  <w:r w:rsidRPr="004144BE">
              <w:rPr>
                <w:rFonts w:ascii="Times New Roman" w:hAnsi="Times New Roman"/>
              </w:rPr>
              <w:t>-2027 – 100%</w:t>
            </w:r>
          </w:p>
          <w:p w:rsidR="00D00F94" w:rsidRPr="004144BE" w:rsidRDefault="00D00F94" w:rsidP="004144BE">
            <w:pPr>
              <w:pStyle w:val="a3"/>
              <w:ind w:hanging="19"/>
              <w:jc w:val="center"/>
              <w:rPr>
                <w:rFonts w:ascii="Times New Roman" w:hAnsi="Times New Roman"/>
              </w:rPr>
            </w:pPr>
          </w:p>
          <w:p w:rsidR="00D00F94" w:rsidRPr="004144BE" w:rsidRDefault="00D00F94" w:rsidP="008269B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D00F94" w:rsidRPr="004144BE" w:rsidRDefault="00D00F94" w:rsidP="00D00F94">
      <w:pPr>
        <w:pStyle w:val="a3"/>
        <w:jc w:val="center"/>
        <w:rPr>
          <w:rFonts w:ascii="Times New Roman" w:hAnsi="Times New Roman"/>
        </w:rPr>
      </w:pPr>
    </w:p>
    <w:p w:rsidR="00D00F94" w:rsidRPr="004144BE" w:rsidRDefault="00D00F94" w:rsidP="00D00F94">
      <w:pPr>
        <w:jc w:val="center"/>
        <w:rPr>
          <w:b/>
          <w:sz w:val="28"/>
          <w:szCs w:val="28"/>
        </w:rPr>
      </w:pPr>
    </w:p>
    <w:p w:rsidR="00D00F94" w:rsidRPr="004144BE" w:rsidRDefault="00D00F94" w:rsidP="00D00F94">
      <w:pPr>
        <w:jc w:val="center"/>
        <w:rPr>
          <w:b/>
          <w:sz w:val="28"/>
          <w:szCs w:val="28"/>
        </w:rPr>
      </w:pPr>
    </w:p>
    <w:p w:rsidR="00D00F94" w:rsidRPr="004144BE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D00F94" w:rsidRDefault="00D00F94" w:rsidP="00D00F94">
      <w:pPr>
        <w:jc w:val="center"/>
        <w:rPr>
          <w:b/>
          <w:sz w:val="28"/>
          <w:szCs w:val="28"/>
        </w:rPr>
      </w:pPr>
    </w:p>
    <w:p w:rsidR="004144BE" w:rsidRDefault="004144BE" w:rsidP="00D00F94">
      <w:pPr>
        <w:jc w:val="center"/>
        <w:rPr>
          <w:b/>
          <w:sz w:val="28"/>
          <w:szCs w:val="28"/>
        </w:rPr>
      </w:pPr>
    </w:p>
    <w:p w:rsidR="00F066A9" w:rsidRDefault="00F066A9" w:rsidP="00D00F94">
      <w:pPr>
        <w:jc w:val="center"/>
        <w:rPr>
          <w:b/>
          <w:sz w:val="28"/>
          <w:szCs w:val="28"/>
        </w:rPr>
      </w:pPr>
    </w:p>
    <w:p w:rsidR="00F066A9" w:rsidRDefault="00F066A9" w:rsidP="00D00F94">
      <w:pPr>
        <w:jc w:val="center"/>
        <w:rPr>
          <w:b/>
          <w:sz w:val="28"/>
          <w:szCs w:val="28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Раздел 1. Экономическое положение Утьминского сельского поселения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1.1. Общая характеристика поселения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7260" cy="3303905"/>
            <wp:effectExtent l="19050" t="0" r="0" b="0"/>
            <wp:docPr id="2" name="Рисунок 2" descr="Tevrizskiy_r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vrizskiy_r-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0F94">
        <w:rPr>
          <w:rFonts w:ascii="Times New Roman" w:hAnsi="Times New Roman" w:cs="Times New Roman"/>
          <w:spacing w:val="-6"/>
          <w:sz w:val="24"/>
          <w:szCs w:val="24"/>
        </w:rPr>
        <w:t>Утьминское</w:t>
      </w:r>
      <w:proofErr w:type="spellEnd"/>
      <w:r w:rsidRPr="00D00F94">
        <w:rPr>
          <w:rFonts w:ascii="Times New Roman" w:hAnsi="Times New Roman" w:cs="Times New Roman"/>
          <w:spacing w:val="-6"/>
          <w:sz w:val="24"/>
          <w:szCs w:val="24"/>
        </w:rPr>
        <w:t xml:space="preserve"> сельское поселение образовано в 2005 году и расположено на левом берегу Иртыша, в 45 км к северо-западу от райцентра, в 550 км от г</w:t>
      </w:r>
      <w:proofErr w:type="gramStart"/>
      <w:r w:rsidRPr="00D00F94">
        <w:rPr>
          <w:rFonts w:ascii="Times New Roman" w:hAnsi="Times New Roman" w:cs="Times New Roman"/>
          <w:spacing w:val="-6"/>
          <w:sz w:val="24"/>
          <w:szCs w:val="24"/>
        </w:rPr>
        <w:t>.О</w:t>
      </w:r>
      <w:proofErr w:type="gramEnd"/>
      <w:r w:rsidRPr="00D00F94">
        <w:rPr>
          <w:rFonts w:ascii="Times New Roman" w:hAnsi="Times New Roman" w:cs="Times New Roman"/>
          <w:spacing w:val="-6"/>
          <w:sz w:val="24"/>
          <w:szCs w:val="24"/>
        </w:rPr>
        <w:t>мска.</w:t>
      </w:r>
      <w:r w:rsidRPr="00D0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D00F94">
        <w:rPr>
          <w:rFonts w:ascii="Times New Roman" w:hAnsi="Times New Roman" w:cs="Times New Roman"/>
          <w:spacing w:val="-6"/>
          <w:sz w:val="24"/>
          <w:szCs w:val="24"/>
        </w:rPr>
        <w:t xml:space="preserve">Площадь сельского поселения составляет – 1,019 тыс. кв.км. 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На территории поселения расположены: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село Утьма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деревня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Тавинск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;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деревня 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Ураш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;</w:t>
      </w:r>
    </w:p>
    <w:p w:rsidR="00D00F94" w:rsidRPr="00D00F94" w:rsidRDefault="00D00F94" w:rsidP="00D00F94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 </w:t>
      </w:r>
      <w:r w:rsidRPr="00D00F94">
        <w:rPr>
          <w:rFonts w:ascii="Times New Roman" w:hAnsi="Times New Roman" w:cs="Times New Roman"/>
          <w:spacing w:val="-6"/>
          <w:sz w:val="24"/>
          <w:szCs w:val="24"/>
        </w:rPr>
        <w:t>Население сельского поселения на 01 июля 2020 года составляет 999 человек.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D00F94">
        <w:rPr>
          <w:rFonts w:ascii="Times New Roman" w:hAnsi="Times New Roman" w:cs="Times New Roman"/>
          <w:spacing w:val="-6"/>
          <w:sz w:val="24"/>
          <w:szCs w:val="24"/>
        </w:rPr>
        <w:t>Национальный состав</w:t>
      </w:r>
      <w:proofErr w:type="gramStart"/>
      <w:r w:rsidRPr="00D00F94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/>
      </w:tblPr>
      <w:tblGrid>
        <w:gridCol w:w="4111"/>
      </w:tblGrid>
      <w:tr w:rsidR="00D00F94" w:rsidRPr="00D00F94" w:rsidTr="008269B0">
        <w:tc>
          <w:tcPr>
            <w:tcW w:w="4111" w:type="dxa"/>
          </w:tcPr>
          <w:p w:rsidR="00D00F94" w:rsidRPr="00D00F94" w:rsidRDefault="00D00F94" w:rsidP="008269B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0F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Русские –   620 чел.</w:t>
            </w:r>
          </w:p>
        </w:tc>
      </w:tr>
      <w:tr w:rsidR="00D00F94" w:rsidRPr="00D00F94" w:rsidTr="008269B0">
        <w:tc>
          <w:tcPr>
            <w:tcW w:w="4111" w:type="dxa"/>
          </w:tcPr>
          <w:p w:rsidR="00D00F94" w:rsidRPr="00D00F94" w:rsidRDefault="00D00F94" w:rsidP="008269B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0F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Татары –    358 чел.</w:t>
            </w:r>
          </w:p>
        </w:tc>
      </w:tr>
      <w:tr w:rsidR="00D00F94" w:rsidRPr="00D00F94" w:rsidTr="008269B0">
        <w:tc>
          <w:tcPr>
            <w:tcW w:w="4111" w:type="dxa"/>
          </w:tcPr>
          <w:p w:rsidR="00D00F94" w:rsidRPr="00D00F94" w:rsidRDefault="00D00F94" w:rsidP="008269B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00F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Другие национальности - 21 чел.</w:t>
            </w:r>
          </w:p>
        </w:tc>
      </w:tr>
    </w:tbl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4144BE" w:rsidRDefault="00D00F94" w:rsidP="004144B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1.2. Анализ экономического потенциала</w:t>
      </w:r>
    </w:p>
    <w:p w:rsidR="00D00F94" w:rsidRPr="004144BE" w:rsidRDefault="00D00F94" w:rsidP="004144B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 социально-культурной сферы  поселения</w:t>
      </w:r>
    </w:p>
    <w:p w:rsidR="00D00F94" w:rsidRPr="004144BE" w:rsidRDefault="00D00F94" w:rsidP="004144B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Управление и функционирование поселения</w:t>
      </w:r>
    </w:p>
    <w:p w:rsidR="00D00F94" w:rsidRPr="004144BE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Политика Утьминского сельского поселения в плановом периоде 2021-2027 годы будет направлена на продолжение реализации Федерального закона от 06.10.2003 г № 131-ФЗ «Об общих принципах организации местного самоуправления в РФ»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Администрация Утьминского сельского поселения,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- привлечение молодёжи и подростков к здоровому образу жизни;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- совершенствование координации органов местного самоуправления;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- проведение мероприятий в образовательных учреждениях;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- проведение разноплановой работы  учреждениями  по работе с молодёжью поселения.</w:t>
      </w:r>
    </w:p>
    <w:p w:rsidR="00D00F94" w:rsidRPr="004144BE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Демографическое развитие поселения</w:t>
      </w:r>
    </w:p>
    <w:p w:rsidR="00D00F94" w:rsidRPr="004144BE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других предприятиях и организациях поселения.</w:t>
      </w: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 xml:space="preserve"> Сельскохозяйственным производством в поселении занимаются два  КФХ и 313 личных подсобных хозяйств. Ведущими отраслями сельского хозяйства являются животноводство, достаточно стабильно развивается пчеловодство. Производство меда является подсобной деятельностью жителей частного сектора </w:t>
      </w:r>
      <w:proofErr w:type="gramStart"/>
      <w:r w:rsidRPr="004144BE">
        <w:rPr>
          <w:rFonts w:ascii="Times New Roman" w:hAnsi="Times New Roman" w:cs="Times New Roman"/>
          <w:sz w:val="24"/>
          <w:szCs w:val="24"/>
        </w:rPr>
        <w:t>приносящий</w:t>
      </w:r>
      <w:proofErr w:type="gramEnd"/>
      <w:r w:rsidRPr="004144BE">
        <w:rPr>
          <w:rFonts w:ascii="Times New Roman" w:hAnsi="Times New Roman" w:cs="Times New Roman"/>
          <w:sz w:val="24"/>
          <w:szCs w:val="24"/>
        </w:rPr>
        <w:t xml:space="preserve"> населению дополнительные доходы.</w:t>
      </w: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Дорожное хозяйство</w:t>
      </w:r>
    </w:p>
    <w:p w:rsidR="00D00F94" w:rsidRPr="004144BE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lastRenderedPageBreak/>
        <w:t xml:space="preserve"> В </w:t>
      </w:r>
      <w:proofErr w:type="spellStart"/>
      <w:r w:rsidRPr="004144BE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4144BE">
        <w:rPr>
          <w:rFonts w:ascii="Times New Roman" w:hAnsi="Times New Roman" w:cs="Times New Roman"/>
          <w:sz w:val="24"/>
          <w:szCs w:val="24"/>
        </w:rPr>
        <w:t xml:space="preserve"> сельском поселении осуществляется  ремонт и содержание автомобильных дорог. </w:t>
      </w:r>
    </w:p>
    <w:p w:rsidR="00D00F94" w:rsidRPr="004144BE" w:rsidRDefault="00D00F94" w:rsidP="004144BE">
      <w:pPr>
        <w:pStyle w:val="a4"/>
        <w:rPr>
          <w:sz w:val="24"/>
          <w:szCs w:val="24"/>
        </w:rPr>
      </w:pPr>
      <w:r w:rsidRPr="004144BE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4144BE">
        <w:rPr>
          <w:sz w:val="24"/>
          <w:szCs w:val="24"/>
        </w:rPr>
        <w:t>Утьминском</w:t>
      </w:r>
      <w:proofErr w:type="spellEnd"/>
      <w:r w:rsidRPr="004144BE">
        <w:rPr>
          <w:sz w:val="24"/>
          <w:szCs w:val="24"/>
        </w:rPr>
        <w:t xml:space="preserve"> сельском поселении  составляет более 30 км, из них автодороги с твердым покрытием – 5,4 км</w:t>
      </w:r>
      <w:proofErr w:type="gramStart"/>
      <w:r w:rsidRPr="004144BE">
        <w:rPr>
          <w:sz w:val="24"/>
          <w:szCs w:val="24"/>
        </w:rPr>
        <w:t xml:space="preserve">., </w:t>
      </w:r>
      <w:proofErr w:type="gramEnd"/>
      <w:r w:rsidRPr="004144BE">
        <w:rPr>
          <w:sz w:val="24"/>
          <w:szCs w:val="24"/>
        </w:rPr>
        <w:t>остальные дороги грунтовые. Все грунтовые дороги требуют капитального ремонта.</w:t>
      </w:r>
    </w:p>
    <w:p w:rsidR="00D00F94" w:rsidRPr="004144BE" w:rsidRDefault="00D00F94" w:rsidP="004144BE">
      <w:pPr>
        <w:rPr>
          <w:rFonts w:ascii="Times New Roman" w:hAnsi="Times New Roman" w:cs="Times New Roman"/>
          <w:sz w:val="24"/>
          <w:szCs w:val="24"/>
        </w:rPr>
      </w:pP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Жилищно-коммунальный комплекс</w:t>
      </w:r>
    </w:p>
    <w:p w:rsidR="00D00F94" w:rsidRPr="004144BE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 xml:space="preserve">Проблемы в сфере жилищно-коммунального комплекса невозможно решить  в пределах одного финансового года. Решение вопросов жилищно-коммунального комплекса  требуют значительных бюджетных расходов. Водопроводные сети в поселении построенные в 80 годы требуют ремонта и замены, также требуется строительство новой скважины в </w:t>
      </w:r>
      <w:proofErr w:type="spellStart"/>
      <w:r w:rsidRPr="004144B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144B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144BE"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 w:rsidRPr="004144BE">
        <w:rPr>
          <w:rFonts w:ascii="Times New Roman" w:hAnsi="Times New Roman" w:cs="Times New Roman"/>
          <w:sz w:val="24"/>
          <w:szCs w:val="24"/>
        </w:rPr>
        <w:t>.</w:t>
      </w:r>
    </w:p>
    <w:p w:rsidR="00D00F94" w:rsidRPr="004144BE" w:rsidRDefault="00D00F94" w:rsidP="00414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E">
        <w:rPr>
          <w:rFonts w:ascii="Times New Roman" w:hAnsi="Times New Roman" w:cs="Times New Roman"/>
          <w:b/>
          <w:sz w:val="24"/>
          <w:szCs w:val="24"/>
        </w:rPr>
        <w:t>Благоустройство на территории поселения</w:t>
      </w:r>
    </w:p>
    <w:p w:rsidR="00D00F94" w:rsidRPr="004144BE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>В сельском поселении ежегодно ведутся работу по благоустройству общественных территорий поселения. Производится уборка территорий улиц, работы по озеленению,  по организации и содержанию мест захоронения, монтаж и обслуживание уличного освещения.</w:t>
      </w:r>
    </w:p>
    <w:p w:rsidR="00D00F94" w:rsidRPr="004144BE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4BE">
        <w:rPr>
          <w:rFonts w:ascii="Times New Roman" w:hAnsi="Times New Roman" w:cs="Times New Roman"/>
          <w:sz w:val="24"/>
          <w:szCs w:val="24"/>
        </w:rPr>
        <w:t xml:space="preserve">  Состояние объектов уличного освещения Утьминского сельского поселения имеет </w:t>
      </w:r>
      <w:proofErr w:type="gramStart"/>
      <w:r w:rsidRPr="004144BE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4144BE">
        <w:rPr>
          <w:rFonts w:ascii="Times New Roman" w:hAnsi="Times New Roman" w:cs="Times New Roman"/>
          <w:sz w:val="24"/>
          <w:szCs w:val="24"/>
        </w:rPr>
        <w:t xml:space="preserve">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</w:t>
      </w:r>
    </w:p>
    <w:p w:rsidR="00D00F94" w:rsidRPr="00F663E6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Для обеспечения комплексного подхода к благоустройству территории Утьминского сельского поселения планируется поэтапная реализация мероприятий по благоустройству наиболее посещаемых, востребованных населением общественных территорий.</w:t>
      </w:r>
    </w:p>
    <w:p w:rsidR="00D00F94" w:rsidRPr="00F663E6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В рамках муниципальной программы используется понятие: общественная территория – территория Утьминского сельского поселения соответствующего  функционального назначения (площадь, улица, пешеходная зона, сквер, парк, иная территория).</w:t>
      </w:r>
    </w:p>
    <w:p w:rsidR="00D00F94" w:rsidRPr="00F663E6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D00F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период с 2018 по 2024 годы (далее – Адресный перечень общественных территорий)</w:t>
      </w:r>
    </w:p>
    <w:p w:rsidR="00D00F94" w:rsidRPr="00F663E6" w:rsidRDefault="00D00F94" w:rsidP="00D00F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424"/>
        <w:gridCol w:w="3260"/>
        <w:gridCol w:w="2092"/>
      </w:tblGrid>
      <w:tr w:rsidR="00D00F94" w:rsidRPr="00F663E6" w:rsidTr="00950D53">
        <w:tc>
          <w:tcPr>
            <w:tcW w:w="795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выполнению</w:t>
            </w:r>
          </w:p>
        </w:tc>
        <w:tc>
          <w:tcPr>
            <w:tcW w:w="2092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</w:tr>
      <w:tr w:rsidR="00D00F94" w:rsidRPr="00F663E6" w:rsidTr="00950D53">
        <w:tc>
          <w:tcPr>
            <w:tcW w:w="9571" w:type="dxa"/>
            <w:gridSpan w:val="4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тьма</w:t>
            </w:r>
          </w:p>
        </w:tc>
      </w:tr>
      <w:tr w:rsidR="00D00F94" w:rsidRPr="00F663E6" w:rsidTr="00950D53">
        <w:tc>
          <w:tcPr>
            <w:tcW w:w="795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(стадиона) в с</w:t>
            </w:r>
            <w:proofErr w:type="gram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тьма, расположенного с южной стороны от здания по ул.Победы, д.26</w:t>
            </w:r>
          </w:p>
        </w:tc>
        <w:tc>
          <w:tcPr>
            <w:tcW w:w="3260" w:type="dxa"/>
          </w:tcPr>
          <w:p w:rsidR="00D00F94" w:rsidRPr="00F663E6" w:rsidRDefault="00BD654B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Разборка покрытий и оснований: асфальтобетонных;</w:t>
            </w:r>
          </w:p>
          <w:p w:rsidR="00BD654B" w:rsidRPr="00F663E6" w:rsidRDefault="00BD654B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асфальтобетонных покрытий дорожек и </w:t>
            </w:r>
            <w:proofErr w:type="gram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тротуаров</w:t>
            </w:r>
            <w:proofErr w:type="gramEnd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 xml:space="preserve"> однослойных из литой мелкозернистой асфальтобетонной смеси толщиной 3 см;</w:t>
            </w:r>
          </w:p>
          <w:p w:rsidR="00BD654B" w:rsidRPr="00F663E6" w:rsidRDefault="00BD654B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Ограждение площадки</w:t>
            </w:r>
            <w:r w:rsidR="00950D53" w:rsidRPr="00F663E6">
              <w:rPr>
                <w:rFonts w:ascii="Times New Roman" w:hAnsi="Times New Roman" w:cs="Times New Roman"/>
                <w:sz w:val="24"/>
                <w:szCs w:val="24"/>
              </w:rPr>
              <w:t xml:space="preserve">: устройство металлических </w:t>
            </w:r>
            <w:r w:rsidR="00950D53" w:rsidRPr="00F6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пешеходных ограждений</w:t>
            </w:r>
          </w:p>
        </w:tc>
        <w:tc>
          <w:tcPr>
            <w:tcW w:w="2092" w:type="dxa"/>
          </w:tcPr>
          <w:p w:rsidR="00D00F94" w:rsidRPr="00F663E6" w:rsidRDefault="00D00F94" w:rsidP="008269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</w:tbl>
    <w:p w:rsidR="00D00F94" w:rsidRPr="00F663E6" w:rsidRDefault="00D00F94" w:rsidP="00D00F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D00F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63E6">
        <w:rPr>
          <w:rFonts w:ascii="Times New Roman" w:hAnsi="Times New Roman" w:cs="Times New Roman"/>
          <w:sz w:val="24"/>
          <w:szCs w:val="24"/>
        </w:rPr>
        <w:t xml:space="preserve">Адресный перечень общественных территорий формируется по результатам инвентаризации, проведенной в соответствии с Порядком проведения инвентаризации дворовой территории, общественной территории, уровня благоустройства индивидуальных </w:t>
      </w:r>
      <w:proofErr w:type="spellStart"/>
      <w:r w:rsidRPr="00F663E6">
        <w:rPr>
          <w:rFonts w:ascii="Times New Roman" w:hAnsi="Times New Roman" w:cs="Times New Roman"/>
          <w:sz w:val="24"/>
          <w:szCs w:val="24"/>
        </w:rPr>
        <w:t>жиоых</w:t>
      </w:r>
      <w:proofErr w:type="spellEnd"/>
      <w:r w:rsidRPr="00F663E6">
        <w:rPr>
          <w:rFonts w:ascii="Times New Roman" w:hAnsi="Times New Roman" w:cs="Times New Roman"/>
          <w:sz w:val="24"/>
          <w:szCs w:val="24"/>
        </w:rPr>
        <w:t xml:space="preserve"> домов и земельных участков, предоставленных для их размещения, а также в соответствии с пунктом 3.4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Pr="00F663E6">
        <w:rPr>
          <w:rFonts w:ascii="Times New Roman" w:hAnsi="Times New Roman" w:cs="Times New Roman"/>
          <w:sz w:val="24"/>
          <w:szCs w:val="24"/>
        </w:rPr>
        <w:t xml:space="preserve"> комфортной городской среды» на 2018-2024 годы, </w:t>
      </w:r>
      <w:proofErr w:type="gramStart"/>
      <w:r w:rsidRPr="00F663E6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F663E6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6 апреля 2017 года №691/пр.</w:t>
      </w:r>
    </w:p>
    <w:p w:rsidR="008269B0" w:rsidRPr="00F663E6" w:rsidRDefault="008269B0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8269B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Методика расчета целевых индикаторов основного мероприятия «Реализация мероприятий по формированию комфортной городской среды»</w:t>
      </w:r>
    </w:p>
    <w:p w:rsidR="00D00F94" w:rsidRPr="00F663E6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961"/>
        <w:gridCol w:w="1675"/>
        <w:gridCol w:w="3137"/>
      </w:tblGrid>
      <w:tr w:rsidR="00D00F94" w:rsidRPr="00F663E6" w:rsidTr="008269B0">
        <w:tc>
          <w:tcPr>
            <w:tcW w:w="817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D00F94" w:rsidRPr="00F663E6" w:rsidRDefault="00D00F94" w:rsidP="00950D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703" w:type="dxa"/>
          </w:tcPr>
          <w:p w:rsidR="00D00F94" w:rsidRPr="00F663E6" w:rsidRDefault="00D00F94" w:rsidP="00950D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25" w:type="dxa"/>
          </w:tcPr>
          <w:p w:rsidR="00D00F94" w:rsidRPr="00F663E6" w:rsidRDefault="00D00F94" w:rsidP="00950D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Источники данных и методика расчета целевого индикатора</w:t>
            </w:r>
          </w:p>
        </w:tc>
      </w:tr>
      <w:tr w:rsidR="00D00F94" w:rsidRPr="00F663E6" w:rsidTr="008269B0">
        <w:tc>
          <w:tcPr>
            <w:tcW w:w="817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посещаемых общественных территорий, на которых выполнены работы по благоустройству</w:t>
            </w:r>
          </w:p>
        </w:tc>
        <w:tc>
          <w:tcPr>
            <w:tcW w:w="1703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25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определяется исходя из количества наиболее посещаемых общественных территорий, на которых выполнены работы по благоустройству в отчетном периоде, на основании актов выполненных работ (форма КС-2)</w:t>
            </w:r>
          </w:p>
        </w:tc>
      </w:tr>
      <w:tr w:rsidR="00D00F94" w:rsidRPr="00F663E6" w:rsidTr="008269B0">
        <w:tc>
          <w:tcPr>
            <w:tcW w:w="817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Реализованные инициативные проекты в сфере формирования комфортной городской среды</w:t>
            </w:r>
          </w:p>
        </w:tc>
        <w:tc>
          <w:tcPr>
            <w:tcW w:w="1703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25" w:type="dxa"/>
          </w:tcPr>
          <w:p w:rsidR="00D00F94" w:rsidRPr="00F663E6" w:rsidRDefault="00D00F94" w:rsidP="0082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E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определяется исходя из количества реализованных инициативных проектов (форма КС-2)</w:t>
            </w:r>
          </w:p>
        </w:tc>
      </w:tr>
    </w:tbl>
    <w:p w:rsidR="00D00F94" w:rsidRPr="00F663E6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 xml:space="preserve">Плановые значения </w:t>
      </w:r>
      <w:proofErr w:type="gramStart"/>
      <w:r w:rsidRPr="00F663E6">
        <w:rPr>
          <w:rFonts w:ascii="Times New Roman" w:hAnsi="Times New Roman" w:cs="Times New Roman"/>
          <w:sz w:val="24"/>
          <w:szCs w:val="24"/>
        </w:rPr>
        <w:t>целевых индикаторов, характеризующих степень реализации мероприятий могут</w:t>
      </w:r>
      <w:proofErr w:type="gramEnd"/>
      <w:r w:rsidRPr="00F663E6">
        <w:rPr>
          <w:rFonts w:ascii="Times New Roman" w:hAnsi="Times New Roman" w:cs="Times New Roman"/>
          <w:sz w:val="24"/>
          <w:szCs w:val="24"/>
        </w:rPr>
        <w:t xml:space="preserve"> уточняться при изменении объема финансирования мероприятий, уточнения сметной стоимости работ по ремонту, благоустройству общественных территорий и т.п.</w:t>
      </w:r>
    </w:p>
    <w:p w:rsidR="00D00F94" w:rsidRPr="004144BE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94" w:rsidRPr="00F066A9" w:rsidRDefault="00D00F94" w:rsidP="00F06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lastRenderedPageBreak/>
        <w:t>Молодёжная политика, физическая культура и спорт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На территории поселения осуществляет свою деятельность филиал Тевризского детско-юношеского клуба физической подготовки.  Дети занимаются волейболом. Волейбольная команда поселения неоднократно занимала призовые места. Совместно со специалистом по молодежной политике и спорту организуются различные спортивные и культурно- массовые мероприятия в сельском  поселении. «Мама, папа,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спортивная семья», «День защиты детей»,  «Сабантуй», «День села»  и другие.  Ежегодно принимаем участие в районных культурно-спортивных праздниках. « Проводы зимы»,  «Кросс Победы», «Лыжня России»,  различных спартакиадах и  других мероприятиях. 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На территории Утьминского сельского поселения работают шесть учреждений культуры: один сельский дом культуры в с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тьма и два сельских клуба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д.Ураш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д.Тавинск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. Три  библиотеки. Филиал Тевризского дома детского творчества в с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тьма и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д.Тавинск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где  дети обучаются вязанию крючком, вязанию спицами,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Одной из причин оттока молодого населения из  сельского поселения является довольно скромный состав объектов и учреждений социально-культурной сферы.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Раздел 2. Цель и задачи муниципальной программы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color w:val="008000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улучшение благосостояния населения, проживающего на территории Утьминского сельского поселения Тевризского муниципального района Омской области.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D00F94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эффективное использование муниципального имущества;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снижение уровня безработицы в поселении;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повышение достоверности сведений по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похозяйственному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учёту.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улучшение качества оказания услуг по содержанию автомобильных дорог;</w:t>
      </w:r>
    </w:p>
    <w:p w:rsidR="00D00F94" w:rsidRPr="00F066A9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повышение эффективности функционирования жилищно-коммунального </w:t>
      </w:r>
      <w:r w:rsidRPr="00F066A9">
        <w:rPr>
          <w:rFonts w:ascii="Times New Roman" w:hAnsi="Times New Roman" w:cs="Times New Roman"/>
          <w:sz w:val="24"/>
          <w:szCs w:val="24"/>
        </w:rPr>
        <w:t>хозяйства в целом;</w:t>
      </w:r>
    </w:p>
    <w:p w:rsidR="00F066A9" w:rsidRPr="00F066A9" w:rsidRDefault="00F066A9" w:rsidP="00F066A9">
      <w:pPr>
        <w:pStyle w:val="a3"/>
        <w:rPr>
          <w:rFonts w:ascii="Times New Roman" w:hAnsi="Times New Roman"/>
          <w:sz w:val="24"/>
          <w:szCs w:val="24"/>
        </w:rPr>
      </w:pPr>
      <w:r w:rsidRPr="00F066A9">
        <w:rPr>
          <w:rFonts w:ascii="Times New Roman" w:hAnsi="Times New Roman" w:cs="Times New Roman"/>
          <w:sz w:val="24"/>
          <w:szCs w:val="24"/>
        </w:rPr>
        <w:t>-</w:t>
      </w:r>
      <w:r w:rsidR="00D00F94" w:rsidRPr="00F06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066A9">
        <w:rPr>
          <w:rFonts w:ascii="Times New Roman" w:hAnsi="Times New Roman"/>
          <w:sz w:val="24"/>
          <w:szCs w:val="24"/>
        </w:rPr>
        <w:t>лучшение  качества оказания услуг по благоустройству и озеленению в границах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сохранения культурного наследия и развития культурного потенциала;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проведение мероприятий по мобилизационной подготовке, гражданской обороне.</w:t>
      </w:r>
    </w:p>
    <w:p w:rsidR="00D00F94" w:rsidRPr="00D00F94" w:rsidRDefault="00D00F94" w:rsidP="00D00F94">
      <w:pPr>
        <w:rPr>
          <w:rFonts w:ascii="Times New Roman" w:hAnsi="Times New Roman" w:cs="Times New Roman"/>
          <w:color w:val="008000"/>
          <w:sz w:val="24"/>
          <w:szCs w:val="24"/>
        </w:rPr>
      </w:pPr>
    </w:p>
    <w:p w:rsidR="00D00F94" w:rsidRPr="00D00F94" w:rsidRDefault="00D00F94" w:rsidP="00F066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Раздел 3. Описание целевых индикаторов</w:t>
      </w:r>
    </w:p>
    <w:p w:rsidR="00D00F94" w:rsidRPr="00D00F94" w:rsidRDefault="00D00F94" w:rsidP="00F066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D00F94" w:rsidRPr="00D00F94" w:rsidRDefault="00D00F94" w:rsidP="00F066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Утьминского сельского поселения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1. Степень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требованиям законодательства.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процентах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= (А +Б +В) / 3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100 %,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А – степень соблюдения предельного размера резервного фонда Администрации Утьминского сельского поселения,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 xml:space="preserve">Б – степень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В – наличие распоряжения Главы Администрации Утьминского сельского поселения о выделении средств резервного фонда Администрации Утьминского сельского поселения, единиц.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При соблюдении требований в отношении использования средств резервного фонда Администрации Утьминского сельского поселения, установленных Бюджетным кодексом Российской Федерации, показателями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Б, В, присваивается значение, равное 1, при несоблюдении значения, равное 0.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2. Степень соответствия Решения Совета Утьминского сельского поселения о муниципальном бюджете требованиям Бюджетного кодекса Российской Федерации.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Р2 = (А + Б + В + Г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/ 4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100 %, где: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соблюдение предельного объёма заимствований Утьминского сельского поселения,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– соблюдение предельного объёма муниципального долга Утьминского сельского поселения,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В – соблюдение предельного объёма расходов на обслуживание муниципального долга Утьминского сельского поселения,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3. Число протестов Прокуратуры Тевризского района Омской области на нормативные правовые акты Утьминского сельского 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Р3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число протестов Прокуратуры Тевризского муниципального района Омской области на нормативные правовые акты Утьминского сельского поселения, единиц.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4. Степень соблюдения сроков и качества предоставления бюджетной отчётности  Утьминского сельского 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Р4 = (А / Б =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/ В) / 2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100 %, где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</w:t>
      </w:r>
      <w:r w:rsidRPr="00D00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0F94">
        <w:rPr>
          <w:rFonts w:ascii="Times New Roman" w:hAnsi="Times New Roman" w:cs="Times New Roman"/>
          <w:sz w:val="24"/>
          <w:szCs w:val="24"/>
        </w:rPr>
        <w:t xml:space="preserve">– количество форм отчётов, представленных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Утьминским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– количество форм отчётов, представленных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Утьминским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сельским поселением без ошибок,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Утьминским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сельским поселением,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Утьминского сельского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Р5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Утьминского сельского поселения </w:t>
      </w:r>
      <w:proofErr w:type="spellStart"/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proofErr w:type="gramEnd"/>
      <w:r w:rsidRPr="00D00F94">
        <w:rPr>
          <w:rFonts w:ascii="Times New Roman" w:hAnsi="Times New Roman" w:cs="Times New Roman"/>
          <w:sz w:val="24"/>
          <w:szCs w:val="24"/>
        </w:rPr>
        <w:t>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6. Степень соответствия освещаемой информации о деятельности  Утьминского сельского  поселения Тевризского муниципального района Омской области требованиям  законодательства.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процентах и рассчитывается по формуле: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Р6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/ Б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100 %, где: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информации, размещаемой Администрацией Утьминского сельского поселения на официальном сайте Тевризского муниципального района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– количество информации на официальном сайте Тевризского муниципального района, подлежащей размещению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Утьминским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Р7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, где: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объектов Утьминского сельского поселения прошедших техническую инвентаризацию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 xml:space="preserve">8. Количество объектов, поставленных на  кадастровый учёт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F066A9" w:rsidP="00F066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 А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объектов  Утьминского сельского поселения поставленных на кадастровый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учёт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Р9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Р10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11. Количество граждан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 человеках 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Р11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граждан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Р12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поселения за отчётный период,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13. Доля километров отремонтированных дорог Утьминского сельского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процентах и рассчитывается 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Р13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/ Б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100 %, где: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протяженность отремонтированных дорог Утьминского сельского поселения на конец отчётного периода, километров.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– общая протяженность  дорог местного значения Утьминского сельского поселения на конец отчётного периода, километров.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Р14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15. Количество установленных дорожных знаков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Р15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, где:  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установленных дорожных знаков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километрах и рассчитывается по формуле:</w:t>
      </w:r>
    </w:p>
    <w:p w:rsidR="00D00F94" w:rsidRPr="00D00F94" w:rsidRDefault="008269B0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Р16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, где:           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километров.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17. Количество фонарей уличного освещения, установленных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D00F94" w:rsidRPr="00D00F94" w:rsidRDefault="008269B0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Р17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18. Количество жалоб населения по содержанию общественных территорий.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8269B0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Р18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19. Количество кладбищ  Утьминского сельского поселения, находящихся в санитарных условиях.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8269B0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Р19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кладбищ Утьминского сельского поселения, находящихся в санитарных условиях, на конец отчётного периода, единиц.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20. Количество выявленных нарушений правил  благоустройства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8269B0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Р20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выявленных  нарушений правил  благоустройства Утьминского сельского поселения на конец отчётного периода, единиц.</w:t>
      </w:r>
    </w:p>
    <w:p w:rsidR="00DF5215" w:rsidRPr="00F663E6" w:rsidRDefault="00DF5215" w:rsidP="00D00F94">
      <w:pPr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21.Количество реализованных инициативных проектов</w:t>
      </w:r>
    </w:p>
    <w:p w:rsidR="00DF5215" w:rsidRPr="00F663E6" w:rsidRDefault="00DF5215" w:rsidP="00D00F94">
      <w:pPr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F663E6" w:rsidRDefault="00DF5215" w:rsidP="00F66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Р21</w:t>
      </w:r>
      <w:proofErr w:type="gramStart"/>
      <w:r w:rsidRPr="00F663E6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Pr="00F663E6">
        <w:rPr>
          <w:rFonts w:ascii="Times New Roman" w:hAnsi="Times New Roman" w:cs="Times New Roman"/>
          <w:sz w:val="24"/>
          <w:szCs w:val="24"/>
        </w:rPr>
        <w:t>,</w:t>
      </w:r>
      <w:r w:rsidR="00F663E6">
        <w:rPr>
          <w:rFonts w:ascii="Times New Roman" w:hAnsi="Times New Roman" w:cs="Times New Roman"/>
          <w:sz w:val="24"/>
          <w:szCs w:val="24"/>
        </w:rPr>
        <w:t xml:space="preserve"> </w:t>
      </w:r>
      <w:r w:rsidRPr="00F663E6">
        <w:rPr>
          <w:rFonts w:ascii="Times New Roman" w:hAnsi="Times New Roman" w:cs="Times New Roman"/>
          <w:sz w:val="24"/>
          <w:szCs w:val="24"/>
        </w:rPr>
        <w:t>где</w:t>
      </w:r>
      <w:r w:rsidR="00F663E6">
        <w:rPr>
          <w:rFonts w:ascii="Times New Roman" w:hAnsi="Times New Roman" w:cs="Times New Roman"/>
          <w:sz w:val="24"/>
          <w:szCs w:val="24"/>
        </w:rPr>
        <w:t>:</w:t>
      </w:r>
    </w:p>
    <w:p w:rsidR="00DF5215" w:rsidRPr="00F663E6" w:rsidRDefault="00DF5215" w:rsidP="00F66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 xml:space="preserve"> А – количество инициативных проектов, реализованных на территории Утьминского сельского поселения, единиц</w:t>
      </w:r>
    </w:p>
    <w:p w:rsidR="00D00F94" w:rsidRPr="00D00F94" w:rsidRDefault="00DF5215" w:rsidP="00D0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00F94" w:rsidRPr="00D00F94">
        <w:rPr>
          <w:rFonts w:ascii="Times New Roman" w:hAnsi="Times New Roman" w:cs="Times New Roman"/>
          <w:sz w:val="24"/>
          <w:szCs w:val="24"/>
        </w:rPr>
        <w:t xml:space="preserve">. Количество  проведённых культурно-массовых мероприятий в </w:t>
      </w:r>
      <w:proofErr w:type="spellStart"/>
      <w:r w:rsidR="00D00F94"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сельском 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F5215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Р22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F5215" w:rsidP="00D0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D00F94" w:rsidRPr="00D00F94">
        <w:rPr>
          <w:rFonts w:ascii="Times New Roman" w:hAnsi="Times New Roman" w:cs="Times New Roman"/>
          <w:sz w:val="24"/>
          <w:szCs w:val="24"/>
        </w:rPr>
        <w:t>. Количество человек, получающих ежемесячную доплату к  пенсии за выслугу лет в Администрации Утьминского сельского поселения.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человеках и рассчитывается по формуле:</w:t>
      </w:r>
    </w:p>
    <w:p w:rsidR="00D00F94" w:rsidRPr="00D00F94" w:rsidRDefault="00DF5215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Р23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человек получающих ежемесячную доплату к пенсии за выслугу лет в Администрации Утьминского сельского поселении на конец отчётного периода, человек.</w:t>
      </w:r>
    </w:p>
    <w:p w:rsidR="00D00F94" w:rsidRPr="00D00F94" w:rsidRDefault="00DF5215" w:rsidP="00D0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269B0">
        <w:rPr>
          <w:rFonts w:ascii="Times New Roman" w:hAnsi="Times New Roman" w:cs="Times New Roman"/>
          <w:sz w:val="24"/>
          <w:szCs w:val="24"/>
        </w:rPr>
        <w:t>. Количество</w:t>
      </w:r>
      <w:r w:rsidR="00D00F94" w:rsidRPr="00D00F94">
        <w:rPr>
          <w:rFonts w:ascii="Times New Roman" w:hAnsi="Times New Roman" w:cs="Times New Roman"/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="00D00F94"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D00F94" w:rsidRPr="00D00F94" w:rsidRDefault="00DF5215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Р24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D00F94" w:rsidRPr="00D00F94" w:rsidRDefault="00DF5215" w:rsidP="00D00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00F94" w:rsidRPr="00D00F94">
        <w:rPr>
          <w:rFonts w:ascii="Times New Roman" w:hAnsi="Times New Roman" w:cs="Times New Roman"/>
          <w:sz w:val="24"/>
          <w:szCs w:val="24"/>
        </w:rPr>
        <w:t>. Количество поставленных на учёт граждан, прибывающих в запасе.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Целевой индикатор измеряется в человеках и рассчитывается по формуле:</w:t>
      </w:r>
    </w:p>
    <w:p w:rsidR="00D00F94" w:rsidRPr="00D00F94" w:rsidRDefault="00DF5215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Р25</w:t>
      </w:r>
      <w:proofErr w:type="gramStart"/>
      <w:r w:rsidR="00D00F94" w:rsidRPr="00D00F94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End"/>
      <w:r w:rsidR="00D00F94" w:rsidRPr="00D00F94">
        <w:rPr>
          <w:rFonts w:ascii="Times New Roman" w:hAnsi="Times New Roman" w:cs="Times New Roman"/>
          <w:sz w:val="24"/>
          <w:szCs w:val="24"/>
        </w:rPr>
        <w:t>, где: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F663E6" w:rsidRDefault="00F663E6" w:rsidP="00D00F94">
      <w:pPr>
        <w:rPr>
          <w:rFonts w:ascii="Times New Roman" w:hAnsi="Times New Roman" w:cs="Times New Roman"/>
          <w:sz w:val="24"/>
          <w:szCs w:val="24"/>
        </w:rPr>
      </w:pPr>
    </w:p>
    <w:p w:rsidR="00F663E6" w:rsidRDefault="00F663E6" w:rsidP="00D00F94">
      <w:pPr>
        <w:rPr>
          <w:rFonts w:ascii="Times New Roman" w:hAnsi="Times New Roman" w:cs="Times New Roman"/>
          <w:sz w:val="24"/>
          <w:szCs w:val="24"/>
        </w:rPr>
      </w:pPr>
    </w:p>
    <w:p w:rsidR="00F663E6" w:rsidRDefault="00F663E6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F663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Раздел 4. Перечень основных мероприятий</w:t>
      </w:r>
    </w:p>
    <w:p w:rsidR="00D00F94" w:rsidRPr="00D00F94" w:rsidRDefault="00D00F94" w:rsidP="00F663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социально-экономического  развития  Утьминского сельского поселения</w:t>
      </w:r>
    </w:p>
    <w:p w:rsidR="00D00F94" w:rsidRPr="00D00F94" w:rsidRDefault="00D00F94" w:rsidP="00F663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4.1 Эффективность управления финансами  и функционирование сельского поселения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ab/>
      </w:r>
      <w:r w:rsidRPr="00D00F94"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Администрация Утьминского сельского поселения: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обеспечивает разработку нормативных правовых актов Утьминского сельского поселения по вопросам регулирования в сфере бюджетного устройства и бюджетного процесса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</w:t>
      </w:r>
      <w:r w:rsidRPr="00D00F94">
        <w:rPr>
          <w:rFonts w:ascii="Times New Roman" w:hAnsi="Times New Roman" w:cs="Times New Roman"/>
          <w:sz w:val="24"/>
          <w:szCs w:val="24"/>
        </w:rPr>
        <w:lastRenderedPageBreak/>
        <w:t>поселения, порядок и методику планирования бюджетных ассигнований бюджета поселения;</w:t>
      </w:r>
    </w:p>
    <w:p w:rsidR="00D00F94" w:rsidRPr="00D00F94" w:rsidRDefault="00D00F94" w:rsidP="00D00F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ведет реестр расходных обязательств Утьминского сельского поселения;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составляет документы и материалы, представляемые в Совет Утьминского сельского поселения одновременно с Решением о бюджете Утьминского сельского поселения на очередной финансовый год и плановый период, в том числе: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составляет прогноз основных характеристик (общий объем доходов, общий объем расходов, дефицит (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) бюджета Утьминского сельского  поселения на очередной финансовый год и плановый период;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составляет оценку ожидаемого исполнения  бюджета Утьминского сельского поселения на текущий финансовый год;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готовит материалы на публичные слушания по проекту Решения Совета Утьминского сельского поселения;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устанавливает порядки ведения сводной бюджетной росписи, кассового плана бюджета Утьминского сельского поселения; 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формирует месячные, квартальные и годовые отчеты об исполнении  бюджета Утьминского сельского поселения для последующего представления в Комитет финансов и контроля Администрации Утьминского сельского поселения;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-подготавливает постановления Главы Утьминского сельского поселения об исполнении бюджета Утьминского сельского поселения за первый квартал, первое полугодие, девять месяцев текущего года;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формирует материалы на публичные слушания по проекту решения Совета Утьминского сельского поселения об исполнении бюджета за отчетный финансовый год;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осуществляет учет расходования средств резервного фонда Администрации Утьминского сельского поселения;</w:t>
      </w:r>
    </w:p>
    <w:p w:rsidR="00D00F94" w:rsidRPr="00D00F94" w:rsidRDefault="00D00F94" w:rsidP="00D00F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обеспечивается разработка нормативных правовых актов Утьминского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своевременное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размещения заказов для нужд Утьминского поселения;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осуществляет решения вопросов по  увеличению доходов и оптимизации расходов бюджета Утьминского сельского поселения.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lastRenderedPageBreak/>
        <w:t>4.2 Управление имуществом и земельными ресурсами на территории поселения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проведение учёта недвижимого имущества;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приведение в соответствие правоустанавливающих документов.</w:t>
      </w:r>
    </w:p>
    <w:p w:rsid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F663E6" w:rsidRPr="00D00F94" w:rsidRDefault="00F663E6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мероприятия Администрация Утьминского сельского поселения осуществляет мероприятия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предупреждению ситуаций по  чрезвычайным последствиям;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реализации на территории сельского поселения государственной политики в области экстремизма;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предупреждению экстремистских проявлений на территории сельского  поселения.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в Администрации Утьминского сельского поселения планируется: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учёта на территории поселения.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4.5 Развитие сельского хозяйства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В развитии сельского хозяйства задачей  Утьминского сельского поселения является  не допустить  снижения поголовья  любого вида скота. Путем принятия мер по выделению дополнительных сенокосных угодий, организацией пастьбы скота частного сектора, оказывать содействие в реализации для населения кормов для скота, закупе молодняка птицы, поросят, телят,    повышение доступности кредитования.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lastRenderedPageBreak/>
        <w:t>4.6 Модернизация и развитие автомобильных дорог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Администрация  Утьминского сельского  поселения осуществляет  мероприятия  по содержанию и ремонту автомобильных дорого общего пользования.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4.7 Развитие жилищно-коммунального комплекса на территории поселения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В рамках реализации данного мероприятия осуществляются следующие мероприятия: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проводится постоянная работа по содержанию твёрдых бытовых отходов.</w:t>
      </w:r>
    </w:p>
    <w:p w:rsidR="00D00F94" w:rsidRPr="00D00F94" w:rsidRDefault="00D00F94" w:rsidP="00D00F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Производится ремонт и строительство водопроводных сетей, ремонт водонапорных башен.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 В целом планируется: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улучшить водоснабжение населения;</w:t>
      </w:r>
    </w:p>
    <w:p w:rsidR="00D00F94" w:rsidRPr="00D00F94" w:rsidRDefault="00D00F94" w:rsidP="00D00F94">
      <w:pPr>
        <w:pStyle w:val="a9"/>
        <w:jc w:val="both"/>
        <w:rPr>
          <w:sz w:val="24"/>
          <w:szCs w:val="24"/>
        </w:rPr>
      </w:pPr>
      <w:r w:rsidRPr="00D00F94">
        <w:rPr>
          <w:b/>
          <w:sz w:val="24"/>
          <w:szCs w:val="24"/>
        </w:rPr>
        <w:t xml:space="preserve">- </w:t>
      </w:r>
      <w:r w:rsidRPr="00D00F94">
        <w:rPr>
          <w:sz w:val="24"/>
          <w:szCs w:val="24"/>
        </w:rPr>
        <w:t>обеспечить уличное освещение в населенных пунктах;</w:t>
      </w:r>
    </w:p>
    <w:p w:rsidR="00D00F94" w:rsidRPr="00D00F94" w:rsidRDefault="00D00F94" w:rsidP="00D00F94">
      <w:pPr>
        <w:pStyle w:val="a9"/>
        <w:jc w:val="both"/>
        <w:rPr>
          <w:sz w:val="24"/>
          <w:szCs w:val="24"/>
        </w:rPr>
      </w:pPr>
      <w:r w:rsidRPr="00D00F94">
        <w:rPr>
          <w:sz w:val="24"/>
          <w:szCs w:val="24"/>
        </w:rPr>
        <w:t>-обеспечить тепловой режим в помещениях.</w:t>
      </w:r>
    </w:p>
    <w:p w:rsidR="00D00F94" w:rsidRPr="00D00F94" w:rsidRDefault="00D00F94" w:rsidP="00D00F94">
      <w:pPr>
        <w:pStyle w:val="a9"/>
        <w:jc w:val="both"/>
        <w:rPr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4.8 Развитие благоустройства на территории поселения</w:t>
      </w:r>
    </w:p>
    <w:p w:rsidR="00D00F94" w:rsidRPr="00D00F94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Утьминского сельского поселения линий уличного освещения.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мероприятия Администрация Утьминского сельского  поселения осуществляет ряд мероприятий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:</w:t>
      </w:r>
    </w:p>
    <w:p w:rsidR="00D00F94" w:rsidRPr="00D00F94" w:rsidRDefault="00D00F94" w:rsidP="00D00F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организации озеленения и благоустройства территории поселения;</w:t>
      </w:r>
    </w:p>
    <w:p w:rsidR="00D00F94" w:rsidRPr="00D00F94" w:rsidRDefault="00D00F94" w:rsidP="00D00F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выполнению мероприятий по уличному освещению;</w:t>
      </w:r>
    </w:p>
    <w:p w:rsidR="00D00F94" w:rsidRPr="00F6289F" w:rsidRDefault="00D00F94" w:rsidP="00D00F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D00F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E6">
        <w:rPr>
          <w:rFonts w:ascii="Times New Roman" w:hAnsi="Times New Roman" w:cs="Times New Roman"/>
          <w:b/>
          <w:sz w:val="24"/>
          <w:szCs w:val="24"/>
        </w:rPr>
        <w:t>4.8.1. Реализация мероприятий по формированию комфортной городской среды</w:t>
      </w:r>
    </w:p>
    <w:p w:rsidR="00D00F94" w:rsidRPr="00F663E6" w:rsidRDefault="00D00F94" w:rsidP="00D00F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0F94" w:rsidRPr="00F663E6" w:rsidRDefault="00D00F94" w:rsidP="00D00F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Целью мероприятия является реализация инициативных проектов в сфере формирования комфортной городской среды.</w:t>
      </w:r>
    </w:p>
    <w:p w:rsidR="00D00F94" w:rsidRPr="00F6289F" w:rsidRDefault="00D00F94" w:rsidP="00D00F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 9 Развитие молодёжной политики на территории поселения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D00F94">
        <w:rPr>
          <w:rFonts w:ascii="Times New Roman" w:hAnsi="Times New Roman" w:cs="Times New Roman"/>
          <w:sz w:val="24"/>
          <w:szCs w:val="24"/>
        </w:rPr>
        <w:t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ab/>
        <w:t>От позиции молодёжи в общественно-политической жизни, её уверенности в завтрашнем дне и активности будет зависеть темп продвижения Утьминского сельского поселения.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4.10 Развитие культуры и кинематографии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 привлечение новых пользователей библиотечной сферы;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- повышение уровня проведения культурно –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4.11 Социальная поддержка населения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Тевризскому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муниципальному району)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Администрация Утьминского сельского поселения проводит ряд мероприятий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привлечению высококвалифицированных специалистов по физической культуре и спорту в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Утьминское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повышению эффективности работы с детьми, подростками и молодёжью.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Администрация Утьминского сельского поселения проводит ряд мероприятий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>: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D00F94" w:rsidRPr="00D00F94" w:rsidRDefault="00D00F94" w:rsidP="00D00F94">
      <w:pPr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 xml:space="preserve">Раздел 5. Сроки реализации  муниципальной программы 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Утьминского сельского поселения</w:t>
      </w:r>
    </w:p>
    <w:p w:rsidR="00D00F94" w:rsidRDefault="00D00F94" w:rsidP="00D00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составляет 7 лет: 2021- 2027 годы</w:t>
      </w:r>
    </w:p>
    <w:p w:rsidR="00F663E6" w:rsidRPr="00D00F94" w:rsidRDefault="00F663E6" w:rsidP="00D00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 xml:space="preserve">Раздел 6. Объём и источники финансирования </w:t>
      </w:r>
    </w:p>
    <w:p w:rsidR="00D00F94" w:rsidRPr="00D00F94" w:rsidRDefault="00D00F94" w:rsidP="00D00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Муниципальной программы в целом по годам её реализации</w:t>
      </w:r>
    </w:p>
    <w:p w:rsidR="00D00F94" w:rsidRDefault="00D00F94" w:rsidP="00D00F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Общий объём финансирования муниципальной программы Утьминского сельского поселения являются средства областного, районного бюджета, и бюджета  поселения и составит:</w:t>
      </w:r>
    </w:p>
    <w:p w:rsidR="00F6289F" w:rsidRPr="00D00F94" w:rsidRDefault="00F6289F" w:rsidP="00D00F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26 440 280,73 рублей, в том числе по годам: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2021 год – 3 280 080,91 рублей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2022 год – 3 328 639,40 рублей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2023 год – 3 666 364,56 рублей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2024 год – 7 069 336,54 рублей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2025 год – 3 072 009,12 рублей</w:t>
      </w:r>
    </w:p>
    <w:p w:rsidR="00F6289F" w:rsidRPr="00F663E6" w:rsidRDefault="00F6289F" w:rsidP="00F62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>2026 год – 3 011 925,10 рублей</w:t>
      </w:r>
    </w:p>
    <w:p w:rsidR="00F6289F" w:rsidRPr="00F663E6" w:rsidRDefault="00F6289F" w:rsidP="00F628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63E6">
        <w:rPr>
          <w:rFonts w:ascii="Times New Roman" w:hAnsi="Times New Roman" w:cs="Times New Roman"/>
          <w:sz w:val="24"/>
          <w:szCs w:val="24"/>
        </w:rPr>
        <w:t xml:space="preserve">2027 год – 3 011 925,10 рублей </w:t>
      </w:r>
    </w:p>
    <w:p w:rsidR="00D00F94" w:rsidRPr="00D00F94" w:rsidRDefault="00D00F94" w:rsidP="00F6289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Источником финансирования муниципальной программы Утьминского сельского поселения являются средства областного, районного бюджета, и бюджета  поселения. </w:t>
      </w:r>
    </w:p>
    <w:p w:rsidR="00F663E6" w:rsidRDefault="00F663E6" w:rsidP="00D00F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94" w:rsidRPr="00D00F94" w:rsidRDefault="00D00F94" w:rsidP="00D00F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Раздел 7. Описание системы управления реализацией</w:t>
      </w:r>
    </w:p>
    <w:p w:rsidR="00D00F94" w:rsidRPr="00D00F94" w:rsidRDefault="00D00F94" w:rsidP="00D00F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00F94" w:rsidRDefault="00D00F94" w:rsidP="00D00F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94">
        <w:rPr>
          <w:rFonts w:ascii="Times New Roman" w:hAnsi="Times New Roman" w:cs="Times New Roman"/>
          <w:b/>
          <w:sz w:val="24"/>
          <w:szCs w:val="24"/>
        </w:rPr>
        <w:t>Утьминского сельского поселения</w:t>
      </w:r>
    </w:p>
    <w:p w:rsidR="00F663E6" w:rsidRPr="00D00F94" w:rsidRDefault="00F663E6" w:rsidP="00D00F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В 2021-2027 годы главной целью экономического потенциала и социально-культурной сферы Утьминского сельского поселения будет являться рост благосостояния жителей поселения. 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Значение исходных данных для расчёта ожидаемого результата определяется на основе информации Утьминского сельского поселения, полученной по результатам проведения оценки качества организации и осуществления бюджетного процесса в Утьминского сельского поселении за отчётный финансовый год.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улучшение значения средней оценки качества организации и осуществления бюджетного процесса в Утьминского сельского поселении Тевризского муниципального района Омской области до 20 баллов к 2027 году;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увеличение налоговых и неналоговых доходов к  2027 году на 5 %;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снижение недоимки в бюджет Утьминского сельского поселения Тевризского муниципального района Омской области к  2027 году до 5 %;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обеспечение состояния  автомобильных дорог в границах Утьминского сельского поселения к  2020 году с оценкой «удовлетворительно»;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 обеспечение 100 %  уличного освещения  Утьминского сельского поселения Тевризского муниципального района Омской области к 2027 году;</w:t>
      </w:r>
    </w:p>
    <w:p w:rsidR="00D00F94" w:rsidRPr="00D00F94" w:rsidRDefault="00D00F94" w:rsidP="00D00F94">
      <w:pPr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Оперативное управление и </w:t>
      </w:r>
      <w:proofErr w:type="gramStart"/>
      <w:r w:rsidRPr="00D00F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0F94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 осуществляет глава администрации Утьминского сельского  поселения Тевризского муниципального района Омской области, а также Совет депутатов Утьминского сельского  поселения Тевризского муниципального района Омской области в соответствии с полномочиями, установленными действующим законодательством.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осуществляется специалистами администрации Утьминского сельского  поселения, указанными в приложении.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 ведущий специалист - главный бухгалтер </w:t>
      </w:r>
      <w:proofErr w:type="spellStart"/>
      <w:r w:rsidRPr="00D00F94">
        <w:rPr>
          <w:rFonts w:ascii="Times New Roman" w:hAnsi="Times New Roman" w:cs="Times New Roman"/>
          <w:sz w:val="24"/>
          <w:szCs w:val="24"/>
        </w:rPr>
        <w:t>Е.М.Маер</w:t>
      </w:r>
      <w:proofErr w:type="spellEnd"/>
      <w:r w:rsidRPr="00D00F94">
        <w:rPr>
          <w:rFonts w:ascii="Times New Roman" w:hAnsi="Times New Roman" w:cs="Times New Roman"/>
          <w:sz w:val="24"/>
          <w:szCs w:val="24"/>
        </w:rPr>
        <w:t>,  во взаимодействии с ответственными исполнителями мероприятий муниципальной программы.</w:t>
      </w:r>
    </w:p>
    <w:p w:rsidR="00D00F94" w:rsidRPr="00D00F94" w:rsidRDefault="00D00F94" w:rsidP="00D00F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</w:t>
      </w:r>
      <w:bookmarkEnd w:id="2"/>
      <w:bookmarkEnd w:id="3"/>
      <w:bookmarkEnd w:id="4"/>
    </w:p>
    <w:p w:rsidR="00F6289F" w:rsidRDefault="00F6289F" w:rsidP="007B7EAA">
      <w:pPr>
        <w:ind w:left="360" w:right="571" w:hanging="360"/>
        <w:rPr>
          <w:rFonts w:ascii="Times New Roman" w:hAnsi="Times New Roman" w:cs="Times New Roman"/>
          <w:sz w:val="24"/>
          <w:szCs w:val="24"/>
        </w:rPr>
      </w:pPr>
    </w:p>
    <w:p w:rsidR="00F6289F" w:rsidRPr="00F6289F" w:rsidRDefault="00F6289F" w:rsidP="00F6289F">
      <w:pPr>
        <w:rPr>
          <w:rFonts w:ascii="Times New Roman" w:hAnsi="Times New Roman" w:cs="Times New Roman"/>
          <w:sz w:val="24"/>
          <w:szCs w:val="24"/>
        </w:rPr>
      </w:pPr>
    </w:p>
    <w:p w:rsidR="00F6289F" w:rsidRPr="00F6289F" w:rsidRDefault="00F6289F" w:rsidP="00F6289F">
      <w:pPr>
        <w:rPr>
          <w:rFonts w:ascii="Times New Roman" w:hAnsi="Times New Roman" w:cs="Times New Roman"/>
          <w:sz w:val="24"/>
          <w:szCs w:val="24"/>
        </w:rPr>
      </w:pPr>
    </w:p>
    <w:sectPr w:rsidR="00F6289F" w:rsidRPr="00F6289F" w:rsidSect="00940D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332"/>
    <w:multiLevelType w:val="multilevel"/>
    <w:tmpl w:val="C8F8736E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89A21D5"/>
    <w:multiLevelType w:val="hybridMultilevel"/>
    <w:tmpl w:val="4772598E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2F70E2"/>
    <w:multiLevelType w:val="hybridMultilevel"/>
    <w:tmpl w:val="C04EFB10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460F9D"/>
    <w:multiLevelType w:val="hybridMultilevel"/>
    <w:tmpl w:val="62B41294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75F90"/>
    <w:multiLevelType w:val="hybridMultilevel"/>
    <w:tmpl w:val="F500BCFE"/>
    <w:lvl w:ilvl="0" w:tplc="6908E1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E57B2"/>
    <w:multiLevelType w:val="hybridMultilevel"/>
    <w:tmpl w:val="14B22F7C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DB2C3E"/>
    <w:multiLevelType w:val="hybridMultilevel"/>
    <w:tmpl w:val="EB54A4B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D17E20"/>
    <w:multiLevelType w:val="hybridMultilevel"/>
    <w:tmpl w:val="C8F8736E"/>
    <w:lvl w:ilvl="0" w:tplc="8E54D8FE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23C567BE"/>
    <w:multiLevelType w:val="hybridMultilevel"/>
    <w:tmpl w:val="1870E6C2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445711"/>
    <w:multiLevelType w:val="hybridMultilevel"/>
    <w:tmpl w:val="FE7C754E"/>
    <w:lvl w:ilvl="0" w:tplc="B958E7D0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0000FF"/>
      </w:rPr>
    </w:lvl>
    <w:lvl w:ilvl="1" w:tplc="26E22FF4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CD3054"/>
    <w:multiLevelType w:val="hybridMultilevel"/>
    <w:tmpl w:val="824073C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AE54B41"/>
    <w:multiLevelType w:val="multilevel"/>
    <w:tmpl w:val="CDFCDDB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A26C95"/>
    <w:multiLevelType w:val="hybridMultilevel"/>
    <w:tmpl w:val="BDC60764"/>
    <w:lvl w:ilvl="0" w:tplc="52F60A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C32E7"/>
    <w:multiLevelType w:val="hybridMultilevel"/>
    <w:tmpl w:val="1CEAA21A"/>
    <w:lvl w:ilvl="0" w:tplc="52F60A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BD0D8E"/>
    <w:multiLevelType w:val="hybridMultilevel"/>
    <w:tmpl w:val="54E0B19A"/>
    <w:lvl w:ilvl="0" w:tplc="B958E7D0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0000FF"/>
      </w:rPr>
    </w:lvl>
    <w:lvl w:ilvl="1" w:tplc="26E22FF4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21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1C0749"/>
    <w:multiLevelType w:val="hybridMultilevel"/>
    <w:tmpl w:val="52142E7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343620D"/>
    <w:multiLevelType w:val="hybridMultilevel"/>
    <w:tmpl w:val="CDFCDDBA"/>
    <w:lvl w:ilvl="0" w:tplc="CCA8E4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3D3639C"/>
    <w:multiLevelType w:val="hybridMultilevel"/>
    <w:tmpl w:val="59E64F4C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AA22FA"/>
    <w:multiLevelType w:val="hybridMultilevel"/>
    <w:tmpl w:val="FA0A1F00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8FB2322"/>
    <w:multiLevelType w:val="hybridMultilevel"/>
    <w:tmpl w:val="EB18BD5A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064497"/>
    <w:multiLevelType w:val="hybridMultilevel"/>
    <w:tmpl w:val="0A4440E2"/>
    <w:lvl w:ilvl="0" w:tplc="81B2109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DF3621C"/>
    <w:multiLevelType w:val="hybridMultilevel"/>
    <w:tmpl w:val="4448F568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1603600"/>
    <w:multiLevelType w:val="hybridMultilevel"/>
    <w:tmpl w:val="9934FE4A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26E22F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EA677A"/>
    <w:multiLevelType w:val="hybridMultilevel"/>
    <w:tmpl w:val="FE92CD42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FA3C32"/>
    <w:multiLevelType w:val="hybridMultilevel"/>
    <w:tmpl w:val="0E041016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A9047E7"/>
    <w:multiLevelType w:val="hybridMultilevel"/>
    <w:tmpl w:val="69A2E0BE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B861D78"/>
    <w:multiLevelType w:val="hybridMultilevel"/>
    <w:tmpl w:val="9D069FA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E06861"/>
    <w:multiLevelType w:val="hybridMultilevel"/>
    <w:tmpl w:val="C2AE19BC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22358E2"/>
    <w:multiLevelType w:val="hybridMultilevel"/>
    <w:tmpl w:val="3E162BAE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2821DA"/>
    <w:multiLevelType w:val="hybridMultilevel"/>
    <w:tmpl w:val="648C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008D"/>
    <w:multiLevelType w:val="hybridMultilevel"/>
    <w:tmpl w:val="9662CB60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BF87174"/>
    <w:multiLevelType w:val="hybridMultilevel"/>
    <w:tmpl w:val="03EA5FAA"/>
    <w:lvl w:ilvl="0" w:tplc="6EFE935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1024CD7"/>
    <w:multiLevelType w:val="hybridMultilevel"/>
    <w:tmpl w:val="24A2B53C"/>
    <w:lvl w:ilvl="0" w:tplc="6EFE93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747362"/>
    <w:multiLevelType w:val="hybridMultilevel"/>
    <w:tmpl w:val="8C483C0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47F34B1"/>
    <w:multiLevelType w:val="hybridMultilevel"/>
    <w:tmpl w:val="2B665DE8"/>
    <w:lvl w:ilvl="0" w:tplc="52F60A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5F52200"/>
    <w:multiLevelType w:val="hybridMultilevel"/>
    <w:tmpl w:val="2E420468"/>
    <w:lvl w:ilvl="0" w:tplc="6EFE935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6163898"/>
    <w:multiLevelType w:val="hybridMultilevel"/>
    <w:tmpl w:val="B432552A"/>
    <w:lvl w:ilvl="0" w:tplc="26E22F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C2603E"/>
    <w:multiLevelType w:val="hybridMultilevel"/>
    <w:tmpl w:val="87A092C6"/>
    <w:lvl w:ilvl="0" w:tplc="26E22F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908823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AE072EE"/>
    <w:multiLevelType w:val="hybridMultilevel"/>
    <w:tmpl w:val="CCA8E7FE"/>
    <w:lvl w:ilvl="0" w:tplc="26E22F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D12933"/>
    <w:multiLevelType w:val="hybridMultilevel"/>
    <w:tmpl w:val="86803C4A"/>
    <w:lvl w:ilvl="0" w:tplc="26E22F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5B486B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7AB244E"/>
    <w:multiLevelType w:val="hybridMultilevel"/>
    <w:tmpl w:val="E08265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7B53579"/>
    <w:multiLevelType w:val="multilevel"/>
    <w:tmpl w:val="1870E6C2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F71F3D"/>
    <w:multiLevelType w:val="singleLevel"/>
    <w:tmpl w:val="289071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9"/>
  </w:num>
  <w:num w:numId="5">
    <w:abstractNumId w:val="16"/>
  </w:num>
  <w:num w:numId="6">
    <w:abstractNumId w:val="25"/>
  </w:num>
  <w:num w:numId="7">
    <w:abstractNumId w:val="39"/>
  </w:num>
  <w:num w:numId="8">
    <w:abstractNumId w:val="28"/>
  </w:num>
  <w:num w:numId="9">
    <w:abstractNumId w:val="29"/>
  </w:num>
  <w:num w:numId="10">
    <w:abstractNumId w:val="31"/>
  </w:num>
  <w:num w:numId="11">
    <w:abstractNumId w:val="32"/>
  </w:num>
  <w:num w:numId="12">
    <w:abstractNumId w:val="26"/>
  </w:num>
  <w:num w:numId="13">
    <w:abstractNumId w:val="34"/>
  </w:num>
  <w:num w:numId="14">
    <w:abstractNumId w:val="1"/>
  </w:num>
  <w:num w:numId="15">
    <w:abstractNumId w:val="3"/>
  </w:num>
  <w:num w:numId="16">
    <w:abstractNumId w:val="10"/>
  </w:num>
  <w:num w:numId="17">
    <w:abstractNumId w:val="33"/>
  </w:num>
  <w:num w:numId="18">
    <w:abstractNumId w:val="5"/>
  </w:num>
  <w:num w:numId="19">
    <w:abstractNumId w:val="18"/>
  </w:num>
  <w:num w:numId="20">
    <w:abstractNumId w:val="27"/>
  </w:num>
  <w:num w:numId="21">
    <w:abstractNumId w:val="22"/>
  </w:num>
  <w:num w:numId="22">
    <w:abstractNumId w:val="37"/>
  </w:num>
  <w:num w:numId="23">
    <w:abstractNumId w:val="20"/>
  </w:num>
  <w:num w:numId="24">
    <w:abstractNumId w:val="8"/>
  </w:num>
  <w:num w:numId="25">
    <w:abstractNumId w:val="23"/>
  </w:num>
  <w:num w:numId="26">
    <w:abstractNumId w:val="36"/>
  </w:num>
  <w:num w:numId="27">
    <w:abstractNumId w:val="41"/>
  </w:num>
  <w:num w:numId="28">
    <w:abstractNumId w:val="6"/>
  </w:num>
  <w:num w:numId="29">
    <w:abstractNumId w:val="38"/>
  </w:num>
  <w:num w:numId="30">
    <w:abstractNumId w:val="9"/>
  </w:num>
  <w:num w:numId="31">
    <w:abstractNumId w:val="14"/>
  </w:num>
  <w:num w:numId="32">
    <w:abstractNumId w:val="40"/>
  </w:num>
  <w:num w:numId="33">
    <w:abstractNumId w:val="42"/>
  </w:num>
  <w:num w:numId="34">
    <w:abstractNumId w:val="7"/>
  </w:num>
  <w:num w:numId="35">
    <w:abstractNumId w:val="0"/>
  </w:num>
  <w:num w:numId="36">
    <w:abstractNumId w:val="35"/>
  </w:num>
  <w:num w:numId="37">
    <w:abstractNumId w:val="17"/>
  </w:num>
  <w:num w:numId="38">
    <w:abstractNumId w:val="11"/>
  </w:num>
  <w:num w:numId="39">
    <w:abstractNumId w:val="13"/>
  </w:num>
  <w:num w:numId="40">
    <w:abstractNumId w:val="12"/>
  </w:num>
  <w:num w:numId="41">
    <w:abstractNumId w:val="24"/>
  </w:num>
  <w:num w:numId="42">
    <w:abstractNumId w:val="15"/>
  </w:num>
  <w:num w:numId="43">
    <w:abstractNumId w:val="4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32100"/>
    <w:rsid w:val="00012DF5"/>
    <w:rsid w:val="002D5D5B"/>
    <w:rsid w:val="004144BE"/>
    <w:rsid w:val="00432100"/>
    <w:rsid w:val="005755F2"/>
    <w:rsid w:val="006C7CF6"/>
    <w:rsid w:val="0077244D"/>
    <w:rsid w:val="007B7EAA"/>
    <w:rsid w:val="008269B0"/>
    <w:rsid w:val="0088230E"/>
    <w:rsid w:val="008B11D1"/>
    <w:rsid w:val="00940DA5"/>
    <w:rsid w:val="00950D53"/>
    <w:rsid w:val="00982B72"/>
    <w:rsid w:val="009B68B9"/>
    <w:rsid w:val="00A97BD1"/>
    <w:rsid w:val="00AD185F"/>
    <w:rsid w:val="00BD654B"/>
    <w:rsid w:val="00BE333A"/>
    <w:rsid w:val="00D00F94"/>
    <w:rsid w:val="00D77490"/>
    <w:rsid w:val="00DF5215"/>
    <w:rsid w:val="00E82047"/>
    <w:rsid w:val="00F066A9"/>
    <w:rsid w:val="00F46482"/>
    <w:rsid w:val="00F6289F"/>
    <w:rsid w:val="00F6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paragraph" w:styleId="1">
    <w:name w:val="heading 1"/>
    <w:basedOn w:val="a"/>
    <w:next w:val="a"/>
    <w:link w:val="10"/>
    <w:qFormat/>
    <w:rsid w:val="00D00F94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0F94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0F94"/>
    <w:pPr>
      <w:keepNext/>
      <w:spacing w:after="0" w:line="240" w:lineRule="auto"/>
      <w:ind w:left="567"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100"/>
    <w:pPr>
      <w:spacing w:after="0" w:line="240" w:lineRule="auto"/>
    </w:pPr>
  </w:style>
  <w:style w:type="paragraph" w:customStyle="1" w:styleId="ConsNormal">
    <w:name w:val="ConsNormal"/>
    <w:rsid w:val="007B7EA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0F9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F94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D00F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00F94"/>
    <w:pPr>
      <w:spacing w:after="0" w:line="240" w:lineRule="auto"/>
      <w:ind w:left="1134" w:hanging="41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00F94"/>
    <w:pPr>
      <w:spacing w:after="0" w:line="360" w:lineRule="auto"/>
      <w:ind w:left="1114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D00F94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D00F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00F94"/>
  </w:style>
  <w:style w:type="paragraph" w:styleId="a9">
    <w:name w:val="Body Text"/>
    <w:basedOn w:val="a"/>
    <w:link w:val="aa"/>
    <w:rsid w:val="00D00F9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00F94"/>
    <w:pPr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00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D00F94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00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D00F94"/>
    <w:pPr>
      <w:spacing w:before="120" w:after="120" w:line="240" w:lineRule="auto"/>
      <w:ind w:firstLine="0"/>
      <w:jc w:val="left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D00F94"/>
    <w:pPr>
      <w:spacing w:after="0" w:line="240" w:lineRule="auto"/>
      <w:ind w:left="200" w:firstLine="0"/>
      <w:jc w:val="left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D00F94"/>
    <w:pPr>
      <w:spacing w:after="0" w:line="240" w:lineRule="auto"/>
      <w:ind w:left="400" w:firstLine="0"/>
      <w:jc w:val="left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D00F94"/>
    <w:pPr>
      <w:spacing w:after="0" w:line="240" w:lineRule="auto"/>
      <w:ind w:left="6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">
    <w:name w:val="toc 5"/>
    <w:basedOn w:val="a"/>
    <w:next w:val="a"/>
    <w:autoRedefine/>
    <w:semiHidden/>
    <w:rsid w:val="00D00F94"/>
    <w:pPr>
      <w:spacing w:after="0" w:line="240" w:lineRule="auto"/>
      <w:ind w:left="8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">
    <w:name w:val="toc 6"/>
    <w:basedOn w:val="a"/>
    <w:next w:val="a"/>
    <w:autoRedefine/>
    <w:semiHidden/>
    <w:rsid w:val="00D00F94"/>
    <w:pPr>
      <w:spacing w:after="0" w:line="240" w:lineRule="auto"/>
      <w:ind w:left="10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">
    <w:name w:val="toc 7"/>
    <w:basedOn w:val="a"/>
    <w:next w:val="a"/>
    <w:autoRedefine/>
    <w:semiHidden/>
    <w:rsid w:val="00D00F94"/>
    <w:pPr>
      <w:spacing w:after="0" w:line="240" w:lineRule="auto"/>
      <w:ind w:left="12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">
    <w:name w:val="toc 8"/>
    <w:basedOn w:val="a"/>
    <w:next w:val="a"/>
    <w:autoRedefine/>
    <w:semiHidden/>
    <w:rsid w:val="00D00F94"/>
    <w:pPr>
      <w:spacing w:after="0" w:line="240" w:lineRule="auto"/>
      <w:ind w:left="14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">
    <w:name w:val="toc 9"/>
    <w:basedOn w:val="a"/>
    <w:next w:val="a"/>
    <w:autoRedefine/>
    <w:semiHidden/>
    <w:rsid w:val="00D00F94"/>
    <w:pPr>
      <w:spacing w:after="0" w:line="240" w:lineRule="auto"/>
      <w:ind w:left="1600" w:firstLine="0"/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">
    <w:name w:val="Обычный_"/>
    <w:basedOn w:val="a"/>
    <w:rsid w:val="00D00F94"/>
    <w:pPr>
      <w:spacing w:after="0" w:line="240" w:lineRule="auto"/>
      <w:ind w:firstLine="1134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D00F94"/>
    <w:pPr>
      <w:shd w:val="clear" w:color="auto" w:fill="000080"/>
      <w:spacing w:after="0" w:line="240" w:lineRule="auto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D00F9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HTML">
    <w:name w:val="HTML Preformatted"/>
    <w:basedOn w:val="a"/>
    <w:link w:val="HTML0"/>
    <w:rsid w:val="00D0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0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00F94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чный"/>
    <w:rsid w:val="00D00F9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D00F9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0F94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Hyperlink"/>
    <w:basedOn w:val="a0"/>
    <w:rsid w:val="00D00F94"/>
    <w:rPr>
      <w:color w:val="0000FF"/>
      <w:u w:val="single"/>
    </w:rPr>
  </w:style>
  <w:style w:type="paragraph" w:styleId="af5">
    <w:name w:val="Balloon Text"/>
    <w:basedOn w:val="a"/>
    <w:link w:val="af6"/>
    <w:semiHidden/>
    <w:rsid w:val="00D00F94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D00F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D00F94"/>
    <w:pPr>
      <w:spacing w:before="20" w:after="20" w:line="240" w:lineRule="auto"/>
      <w:ind w:left="489" w:right="489" w:firstLine="400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0">
    <w:name w:val="Основной текст 21"/>
    <w:basedOn w:val="a"/>
    <w:rsid w:val="00D00F94"/>
    <w:pPr>
      <w:overflowPunct w:val="0"/>
      <w:autoSpaceDE w:val="0"/>
      <w:autoSpaceDN w:val="0"/>
      <w:adjustRightInd w:val="0"/>
      <w:spacing w:after="0" w:line="320" w:lineRule="exact"/>
      <w:ind w:firstLine="72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D00F94"/>
    <w:pPr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D00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00F94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0F9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Программа 1"/>
    <w:basedOn w:val="af9"/>
    <w:rsid w:val="00D00F94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9"/>
    <w:rsid w:val="00D00F94"/>
    <w:pPr>
      <w:ind w:firstLine="180"/>
      <w:jc w:val="center"/>
    </w:pPr>
    <w:rPr>
      <w:b/>
      <w:sz w:val="32"/>
      <w:szCs w:val="32"/>
      <w:lang w:val="en-US"/>
    </w:rPr>
  </w:style>
  <w:style w:type="paragraph" w:customStyle="1" w:styleId="ConsPlusNormal">
    <w:name w:val="ConsPlusNormal"/>
    <w:rsid w:val="00D00F94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Theme"/>
    <w:basedOn w:val="a1"/>
    <w:rsid w:val="00D00F9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D00F94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89B3-8C3C-4358-9D75-C916DDA3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25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2024-04-08T06:03:00Z</cp:lastPrinted>
  <dcterms:created xsi:type="dcterms:W3CDTF">2024-04-05T05:19:00Z</dcterms:created>
  <dcterms:modified xsi:type="dcterms:W3CDTF">2024-04-08T06:04:00Z</dcterms:modified>
</cp:coreProperties>
</file>