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E5" w:rsidRDefault="008C23E5" w:rsidP="00256EE5">
      <w:pPr>
        <w:tabs>
          <w:tab w:val="left" w:pos="72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019AA" w:rsidRDefault="00F019AA" w:rsidP="00F019AA">
      <w:pPr>
        <w:jc w:val="center"/>
        <w:rPr>
          <w:sz w:val="28"/>
          <w:szCs w:val="28"/>
        </w:rPr>
      </w:pPr>
      <w:r w:rsidRPr="004F7E08">
        <w:rPr>
          <w:sz w:val="28"/>
          <w:szCs w:val="28"/>
        </w:rPr>
        <w:t xml:space="preserve">АДМИНИСТРАЦИЯ УТЬМИНСКОГО СЕЛЬСКОГО ПОСЕЛЕНИЯ ТЕВРИЗСКОГО МУНИЦИПАЛЬНОГО РАЙОНА </w:t>
      </w:r>
    </w:p>
    <w:p w:rsidR="00F019AA" w:rsidRPr="004F7E08" w:rsidRDefault="00F019AA" w:rsidP="00F019AA">
      <w:pPr>
        <w:jc w:val="center"/>
        <w:rPr>
          <w:sz w:val="28"/>
          <w:szCs w:val="28"/>
        </w:rPr>
      </w:pPr>
      <w:r w:rsidRPr="004F7E08">
        <w:rPr>
          <w:sz w:val="28"/>
          <w:szCs w:val="28"/>
        </w:rPr>
        <w:t>ОМСКОЙ ОБЛАСТИ</w:t>
      </w:r>
    </w:p>
    <w:p w:rsidR="00F019AA" w:rsidRPr="004F7E08" w:rsidRDefault="00F019AA" w:rsidP="00F019AA">
      <w:pPr>
        <w:rPr>
          <w:sz w:val="28"/>
          <w:szCs w:val="28"/>
        </w:rPr>
      </w:pPr>
    </w:p>
    <w:p w:rsidR="00F019AA" w:rsidRDefault="00F019AA" w:rsidP="00F019AA"/>
    <w:p w:rsidR="00F019AA" w:rsidRPr="004F7E08" w:rsidRDefault="00F019AA" w:rsidP="00F019AA">
      <w:pPr>
        <w:jc w:val="center"/>
        <w:rPr>
          <w:sz w:val="28"/>
          <w:szCs w:val="28"/>
        </w:rPr>
      </w:pPr>
      <w:r w:rsidRPr="004F7E08">
        <w:rPr>
          <w:sz w:val="28"/>
          <w:szCs w:val="28"/>
        </w:rPr>
        <w:t>ПОСТАНОВЛЕНИЕ</w:t>
      </w:r>
    </w:p>
    <w:p w:rsidR="00F019AA" w:rsidRPr="004F7E08" w:rsidRDefault="00F019AA" w:rsidP="00F019AA"/>
    <w:p w:rsidR="00F019AA" w:rsidRDefault="00F019AA" w:rsidP="00F019AA"/>
    <w:p w:rsidR="00F019AA" w:rsidRPr="00261B59" w:rsidRDefault="00256EE5" w:rsidP="00256EE5">
      <w:pPr>
        <w:tabs>
          <w:tab w:val="left" w:pos="76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15.03.2023 </w:t>
      </w:r>
      <w:r>
        <w:rPr>
          <w:sz w:val="28"/>
          <w:szCs w:val="28"/>
        </w:rPr>
        <w:tab/>
        <w:t xml:space="preserve">   № 23</w:t>
      </w:r>
      <w:r w:rsidR="00F019AA">
        <w:rPr>
          <w:sz w:val="28"/>
          <w:szCs w:val="28"/>
        </w:rPr>
        <w:t>-п</w:t>
      </w:r>
    </w:p>
    <w:p w:rsidR="00F019AA" w:rsidRDefault="00F019AA" w:rsidP="00F019AA"/>
    <w:p w:rsidR="00F019AA" w:rsidRPr="00261B59" w:rsidRDefault="00F019AA" w:rsidP="00F019AA">
      <w:pPr>
        <w:rPr>
          <w:rStyle w:val="a6"/>
          <w:b w:val="0"/>
          <w:color w:val="232323"/>
          <w:sz w:val="28"/>
          <w:szCs w:val="28"/>
        </w:rPr>
      </w:pPr>
      <w:r w:rsidRPr="00261B59">
        <w:rPr>
          <w:bCs/>
          <w:color w:val="000000"/>
          <w:sz w:val="28"/>
          <w:szCs w:val="28"/>
        </w:rPr>
        <w:t>Об утверждении анализа</w:t>
      </w:r>
      <w:r w:rsidRPr="00261B59">
        <w:rPr>
          <w:b/>
          <w:color w:val="232323"/>
          <w:sz w:val="28"/>
          <w:szCs w:val="28"/>
        </w:rPr>
        <w:t xml:space="preserve"> </w:t>
      </w:r>
      <w:proofErr w:type="gramStart"/>
      <w:r w:rsidRPr="00261B59">
        <w:rPr>
          <w:rStyle w:val="a6"/>
          <w:b w:val="0"/>
          <w:color w:val="232323"/>
          <w:sz w:val="28"/>
          <w:szCs w:val="28"/>
        </w:rPr>
        <w:t>финансовых</w:t>
      </w:r>
      <w:proofErr w:type="gramEnd"/>
      <w:r w:rsidRPr="00261B59">
        <w:rPr>
          <w:rStyle w:val="a6"/>
          <w:b w:val="0"/>
          <w:color w:val="232323"/>
          <w:sz w:val="28"/>
          <w:szCs w:val="28"/>
        </w:rPr>
        <w:t>,</w:t>
      </w:r>
    </w:p>
    <w:p w:rsidR="00F019AA" w:rsidRPr="00261B59" w:rsidRDefault="00F019AA" w:rsidP="00F019AA">
      <w:pPr>
        <w:rPr>
          <w:rStyle w:val="a6"/>
          <w:b w:val="0"/>
          <w:color w:val="232323"/>
          <w:sz w:val="28"/>
          <w:szCs w:val="28"/>
        </w:rPr>
      </w:pPr>
      <w:r w:rsidRPr="00261B59">
        <w:rPr>
          <w:rStyle w:val="a6"/>
          <w:b w:val="0"/>
          <w:color w:val="232323"/>
          <w:sz w:val="28"/>
          <w:szCs w:val="28"/>
        </w:rPr>
        <w:t>экономических, социальных и иных</w:t>
      </w:r>
    </w:p>
    <w:p w:rsidR="00F019AA" w:rsidRPr="00261B59" w:rsidRDefault="00F019AA" w:rsidP="00F019AA">
      <w:pPr>
        <w:rPr>
          <w:rStyle w:val="a6"/>
          <w:b w:val="0"/>
          <w:color w:val="232323"/>
          <w:sz w:val="28"/>
          <w:szCs w:val="28"/>
        </w:rPr>
      </w:pPr>
      <w:r w:rsidRPr="00261B59">
        <w:rPr>
          <w:rStyle w:val="a6"/>
          <w:b w:val="0"/>
          <w:color w:val="232323"/>
          <w:sz w:val="28"/>
          <w:szCs w:val="28"/>
        </w:rPr>
        <w:t>показателей развития малого и среднего</w:t>
      </w:r>
    </w:p>
    <w:p w:rsidR="00F019AA" w:rsidRPr="00261B59" w:rsidRDefault="00F019AA" w:rsidP="00F019AA">
      <w:pPr>
        <w:rPr>
          <w:rStyle w:val="a6"/>
          <w:b w:val="0"/>
          <w:color w:val="232323"/>
          <w:sz w:val="28"/>
          <w:szCs w:val="28"/>
        </w:rPr>
      </w:pPr>
      <w:r w:rsidRPr="00261B59">
        <w:rPr>
          <w:rStyle w:val="a6"/>
          <w:b w:val="0"/>
          <w:color w:val="232323"/>
          <w:sz w:val="28"/>
          <w:szCs w:val="28"/>
        </w:rPr>
        <w:t>предпринимательства и эффективности</w:t>
      </w:r>
    </w:p>
    <w:p w:rsidR="00F019AA" w:rsidRPr="00261B59" w:rsidRDefault="00F019AA" w:rsidP="00F019AA">
      <w:pPr>
        <w:rPr>
          <w:rStyle w:val="a6"/>
          <w:b w:val="0"/>
          <w:color w:val="232323"/>
          <w:sz w:val="28"/>
          <w:szCs w:val="28"/>
        </w:rPr>
      </w:pPr>
      <w:r w:rsidRPr="00261B59">
        <w:rPr>
          <w:rStyle w:val="a6"/>
          <w:b w:val="0"/>
          <w:color w:val="232323"/>
          <w:sz w:val="28"/>
          <w:szCs w:val="28"/>
        </w:rPr>
        <w:t>применения мер по его развитию на территории</w:t>
      </w:r>
    </w:p>
    <w:p w:rsidR="00F019AA" w:rsidRPr="00261B59" w:rsidRDefault="00F019AA" w:rsidP="00F019AA">
      <w:pPr>
        <w:rPr>
          <w:rStyle w:val="a6"/>
          <w:b w:val="0"/>
          <w:color w:val="232323"/>
          <w:sz w:val="28"/>
          <w:szCs w:val="28"/>
        </w:rPr>
      </w:pPr>
      <w:r w:rsidRPr="00261B59">
        <w:rPr>
          <w:rStyle w:val="a6"/>
          <w:b w:val="0"/>
          <w:color w:val="232323"/>
          <w:sz w:val="28"/>
          <w:szCs w:val="28"/>
        </w:rPr>
        <w:t>Утьминского сельского поселения</w:t>
      </w:r>
    </w:p>
    <w:p w:rsidR="00F019AA" w:rsidRPr="00261B59" w:rsidRDefault="00F019AA" w:rsidP="00F019AA">
      <w:pPr>
        <w:rPr>
          <w:rStyle w:val="a6"/>
          <w:b w:val="0"/>
          <w:color w:val="232323"/>
          <w:sz w:val="28"/>
          <w:szCs w:val="28"/>
        </w:rPr>
      </w:pPr>
      <w:r w:rsidRPr="00261B59">
        <w:rPr>
          <w:rStyle w:val="a6"/>
          <w:b w:val="0"/>
          <w:color w:val="232323"/>
          <w:sz w:val="28"/>
          <w:szCs w:val="28"/>
        </w:rPr>
        <w:t>Тевризского муниципального района Омской области</w:t>
      </w:r>
    </w:p>
    <w:p w:rsidR="00F019AA" w:rsidRPr="00261B59" w:rsidRDefault="00F019AA" w:rsidP="00F019AA">
      <w:pPr>
        <w:rPr>
          <w:rStyle w:val="a6"/>
          <w:b w:val="0"/>
          <w:color w:val="232323"/>
          <w:sz w:val="28"/>
          <w:szCs w:val="28"/>
        </w:rPr>
      </w:pPr>
      <w:r>
        <w:rPr>
          <w:rStyle w:val="a6"/>
          <w:b w:val="0"/>
          <w:color w:val="232323"/>
          <w:sz w:val="28"/>
          <w:szCs w:val="28"/>
        </w:rPr>
        <w:t>за 2022</w:t>
      </w:r>
      <w:r w:rsidRPr="00261B59">
        <w:rPr>
          <w:rStyle w:val="a6"/>
          <w:b w:val="0"/>
          <w:color w:val="232323"/>
          <w:sz w:val="28"/>
          <w:szCs w:val="28"/>
        </w:rPr>
        <w:t xml:space="preserve"> год</w:t>
      </w:r>
    </w:p>
    <w:p w:rsidR="00F019AA" w:rsidRPr="00261B59" w:rsidRDefault="00F019AA" w:rsidP="00F019AA">
      <w:pPr>
        <w:rPr>
          <w:rStyle w:val="a6"/>
          <w:b w:val="0"/>
          <w:color w:val="232323"/>
          <w:sz w:val="28"/>
          <w:szCs w:val="28"/>
        </w:rPr>
      </w:pPr>
    </w:p>
    <w:p w:rsidR="00F019AA" w:rsidRPr="00261B59" w:rsidRDefault="00F019AA" w:rsidP="00F019AA">
      <w:pPr>
        <w:rPr>
          <w:rStyle w:val="a6"/>
          <w:b w:val="0"/>
          <w:color w:val="232323"/>
          <w:sz w:val="28"/>
          <w:szCs w:val="28"/>
        </w:rPr>
      </w:pPr>
    </w:p>
    <w:p w:rsidR="00F019AA" w:rsidRPr="00261B59" w:rsidRDefault="00F019AA" w:rsidP="00F019AA">
      <w:pPr>
        <w:rPr>
          <w:rStyle w:val="a6"/>
          <w:b w:val="0"/>
          <w:color w:val="232323"/>
          <w:sz w:val="28"/>
          <w:szCs w:val="28"/>
        </w:rPr>
      </w:pPr>
    </w:p>
    <w:p w:rsidR="00F019AA" w:rsidRPr="00261B59" w:rsidRDefault="00F019AA" w:rsidP="00F019AA">
      <w:pPr>
        <w:ind w:firstLine="540"/>
        <w:jc w:val="both"/>
        <w:rPr>
          <w:sz w:val="28"/>
          <w:szCs w:val="28"/>
        </w:rPr>
      </w:pPr>
      <w:r w:rsidRPr="00261B59">
        <w:rPr>
          <w:sz w:val="28"/>
          <w:szCs w:val="28"/>
        </w:rPr>
        <w:t xml:space="preserve">Руководствуясь </w:t>
      </w:r>
      <w:r w:rsidRPr="00261B59">
        <w:rPr>
          <w:color w:val="000000"/>
          <w:sz w:val="28"/>
          <w:szCs w:val="28"/>
        </w:rPr>
        <w:t xml:space="preserve">Федеральным законом от 24.07.2007 №209-ФЗ "О развитии малого и среднего предпринимательства в Российской Федерации", </w:t>
      </w:r>
      <w:r w:rsidRPr="00261B59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Утьминского сельского поселения, </w:t>
      </w:r>
    </w:p>
    <w:p w:rsidR="00F019AA" w:rsidRPr="00261B59" w:rsidRDefault="00F019AA" w:rsidP="00F019AA">
      <w:pPr>
        <w:ind w:firstLine="540"/>
        <w:jc w:val="both"/>
        <w:rPr>
          <w:sz w:val="28"/>
          <w:szCs w:val="28"/>
        </w:rPr>
      </w:pPr>
    </w:p>
    <w:p w:rsidR="00F019AA" w:rsidRPr="00261B59" w:rsidRDefault="00F019AA" w:rsidP="00F019AA">
      <w:pPr>
        <w:ind w:firstLine="540"/>
        <w:rPr>
          <w:sz w:val="28"/>
          <w:szCs w:val="28"/>
        </w:rPr>
      </w:pPr>
      <w:r w:rsidRPr="00261B59">
        <w:rPr>
          <w:sz w:val="28"/>
          <w:szCs w:val="28"/>
        </w:rPr>
        <w:t>ПОСТАНОВЛЯЮ:</w:t>
      </w:r>
    </w:p>
    <w:p w:rsidR="00F019AA" w:rsidRPr="00261B59" w:rsidRDefault="00F019AA" w:rsidP="00F019AA">
      <w:pPr>
        <w:shd w:val="clear" w:color="auto" w:fill="FFFFFF"/>
        <w:ind w:left="3206"/>
        <w:jc w:val="both"/>
        <w:rPr>
          <w:sz w:val="28"/>
          <w:szCs w:val="28"/>
        </w:rPr>
      </w:pPr>
    </w:p>
    <w:p w:rsidR="00F019AA" w:rsidRPr="00261B59" w:rsidRDefault="00F019AA" w:rsidP="00F019AA">
      <w:pPr>
        <w:pStyle w:val="a3"/>
        <w:numPr>
          <w:ilvl w:val="0"/>
          <w:numId w:val="1"/>
        </w:numPr>
        <w:tabs>
          <w:tab w:val="clear" w:pos="780"/>
          <w:tab w:val="num" w:pos="0"/>
          <w:tab w:val="left" w:pos="1080"/>
        </w:tabs>
        <w:spacing w:before="0" w:beforeAutospacing="0" w:after="0" w:afterAutospacing="0"/>
        <w:ind w:left="0" w:firstLine="420"/>
        <w:jc w:val="both"/>
        <w:rPr>
          <w:rStyle w:val="a6"/>
          <w:b w:val="0"/>
          <w:bCs w:val="0"/>
          <w:sz w:val="28"/>
          <w:szCs w:val="28"/>
        </w:rPr>
      </w:pPr>
      <w:r w:rsidRPr="00261B59">
        <w:rPr>
          <w:sz w:val="28"/>
          <w:szCs w:val="28"/>
        </w:rPr>
        <w:t xml:space="preserve">Утвердить </w:t>
      </w:r>
      <w:r w:rsidRPr="00261B59">
        <w:rPr>
          <w:color w:val="000000"/>
          <w:sz w:val="28"/>
          <w:szCs w:val="28"/>
        </w:rPr>
        <w:t>анализ</w:t>
      </w:r>
      <w:r w:rsidRPr="00261B59">
        <w:rPr>
          <w:b/>
          <w:color w:val="232323"/>
          <w:sz w:val="28"/>
          <w:szCs w:val="28"/>
        </w:rPr>
        <w:t xml:space="preserve"> </w:t>
      </w:r>
      <w:r w:rsidRPr="00261B59">
        <w:rPr>
          <w:rStyle w:val="a6"/>
          <w:b w:val="0"/>
          <w:color w:val="232323"/>
          <w:sz w:val="28"/>
          <w:szCs w:val="28"/>
        </w:rPr>
        <w:t xml:space="preserve">финансовых, экономических, социальных и иных показателей развития малого и среднего  предпринимательства и эффективности применения мер по его развитию на территории Утьминского сельского поселения Тевризского муниципального района Омской области </w:t>
      </w:r>
      <w:r>
        <w:rPr>
          <w:rStyle w:val="a6"/>
          <w:b w:val="0"/>
          <w:color w:val="232323"/>
          <w:sz w:val="28"/>
          <w:szCs w:val="28"/>
        </w:rPr>
        <w:t>за 2022</w:t>
      </w:r>
      <w:r w:rsidRPr="00261B59">
        <w:rPr>
          <w:rStyle w:val="a6"/>
          <w:b w:val="0"/>
          <w:color w:val="232323"/>
          <w:sz w:val="28"/>
          <w:szCs w:val="28"/>
        </w:rPr>
        <w:t xml:space="preserve"> год (приложение); </w:t>
      </w:r>
    </w:p>
    <w:p w:rsidR="00F019AA" w:rsidRPr="00261B59" w:rsidRDefault="00F019AA" w:rsidP="00F019AA">
      <w:pPr>
        <w:pStyle w:val="a5"/>
        <w:numPr>
          <w:ilvl w:val="0"/>
          <w:numId w:val="1"/>
        </w:numPr>
        <w:tabs>
          <w:tab w:val="clear" w:pos="780"/>
          <w:tab w:val="num" w:pos="0"/>
        </w:tabs>
        <w:ind w:left="0" w:firstLine="420"/>
        <w:jc w:val="both"/>
        <w:rPr>
          <w:sz w:val="28"/>
          <w:szCs w:val="28"/>
        </w:rPr>
      </w:pPr>
      <w:r w:rsidRPr="00261B59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261B59">
        <w:rPr>
          <w:sz w:val="28"/>
          <w:szCs w:val="28"/>
        </w:rPr>
        <w:t>Тевризский</w:t>
      </w:r>
      <w:proofErr w:type="spellEnd"/>
      <w:r w:rsidRPr="00261B59">
        <w:rPr>
          <w:sz w:val="28"/>
          <w:szCs w:val="28"/>
        </w:rPr>
        <w:t xml:space="preserve"> муниципальный вестник», разместить на сайте в сети Интернет по адресу: </w:t>
      </w:r>
      <w:hyperlink r:id="rId5" w:history="1">
        <w:r w:rsidRPr="00261B59">
          <w:rPr>
            <w:rStyle w:val="a7"/>
            <w:sz w:val="28"/>
            <w:szCs w:val="28"/>
            <w:lang w:val="en-US"/>
          </w:rPr>
          <w:t>http</w:t>
        </w:r>
        <w:r w:rsidRPr="00261B59">
          <w:rPr>
            <w:rStyle w:val="a7"/>
            <w:sz w:val="28"/>
            <w:szCs w:val="28"/>
          </w:rPr>
          <w:t>://</w:t>
        </w:r>
        <w:proofErr w:type="spellStart"/>
        <w:r w:rsidRPr="00261B59">
          <w:rPr>
            <w:rStyle w:val="a7"/>
            <w:sz w:val="28"/>
            <w:szCs w:val="28"/>
            <w:lang w:val="en-US"/>
          </w:rPr>
          <w:t>utmnsk</w:t>
        </w:r>
        <w:proofErr w:type="spellEnd"/>
        <w:r w:rsidRPr="00261B59">
          <w:rPr>
            <w:rStyle w:val="a7"/>
            <w:sz w:val="28"/>
            <w:szCs w:val="28"/>
          </w:rPr>
          <w:t>.</w:t>
        </w:r>
        <w:proofErr w:type="spellStart"/>
        <w:r w:rsidRPr="00261B59">
          <w:rPr>
            <w:rStyle w:val="a7"/>
            <w:sz w:val="28"/>
            <w:szCs w:val="28"/>
            <w:lang w:val="en-US"/>
          </w:rPr>
          <w:t>tevr</w:t>
        </w:r>
        <w:proofErr w:type="spellEnd"/>
        <w:r w:rsidRPr="00261B59">
          <w:rPr>
            <w:rStyle w:val="a7"/>
            <w:sz w:val="28"/>
            <w:szCs w:val="28"/>
          </w:rPr>
          <w:t>.</w:t>
        </w:r>
        <w:proofErr w:type="spellStart"/>
        <w:r w:rsidRPr="00261B59">
          <w:rPr>
            <w:rStyle w:val="a7"/>
            <w:sz w:val="28"/>
            <w:szCs w:val="28"/>
            <w:lang w:val="en-US"/>
          </w:rPr>
          <w:t>omskportal</w:t>
        </w:r>
        <w:proofErr w:type="spellEnd"/>
        <w:r w:rsidRPr="00261B59">
          <w:rPr>
            <w:rStyle w:val="a7"/>
            <w:sz w:val="28"/>
            <w:szCs w:val="28"/>
          </w:rPr>
          <w:t>.</w:t>
        </w:r>
        <w:proofErr w:type="spellStart"/>
        <w:r w:rsidRPr="00261B59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F019AA" w:rsidRPr="00261B59" w:rsidRDefault="00F019AA" w:rsidP="00F019AA">
      <w:pPr>
        <w:jc w:val="both"/>
        <w:rPr>
          <w:sz w:val="28"/>
          <w:szCs w:val="28"/>
        </w:rPr>
      </w:pPr>
      <w:r w:rsidRPr="00261B59">
        <w:rPr>
          <w:sz w:val="28"/>
          <w:szCs w:val="28"/>
        </w:rPr>
        <w:t xml:space="preserve">       </w:t>
      </w:r>
    </w:p>
    <w:p w:rsidR="00F019AA" w:rsidRPr="00261B59" w:rsidRDefault="00F019AA" w:rsidP="00F019AA">
      <w:pPr>
        <w:shd w:val="clear" w:color="auto" w:fill="FFFFFF"/>
        <w:tabs>
          <w:tab w:val="left" w:pos="677"/>
        </w:tabs>
        <w:ind w:left="360"/>
        <w:jc w:val="both"/>
        <w:rPr>
          <w:sz w:val="28"/>
          <w:szCs w:val="28"/>
        </w:rPr>
      </w:pPr>
    </w:p>
    <w:p w:rsidR="00F019AA" w:rsidRPr="00261B59" w:rsidRDefault="00F019AA" w:rsidP="00F019AA">
      <w:pPr>
        <w:shd w:val="clear" w:color="auto" w:fill="FFFFFF"/>
        <w:tabs>
          <w:tab w:val="left" w:pos="677"/>
        </w:tabs>
        <w:ind w:left="360"/>
        <w:rPr>
          <w:sz w:val="28"/>
          <w:szCs w:val="28"/>
        </w:rPr>
      </w:pPr>
      <w:r w:rsidRPr="00261B59">
        <w:rPr>
          <w:sz w:val="28"/>
          <w:szCs w:val="28"/>
        </w:rPr>
        <w:t xml:space="preserve">Глава Утьминского </w:t>
      </w:r>
    </w:p>
    <w:p w:rsidR="00F019AA" w:rsidRPr="00261B59" w:rsidRDefault="00F019AA" w:rsidP="00F019AA">
      <w:pPr>
        <w:shd w:val="clear" w:color="auto" w:fill="FFFFFF"/>
        <w:tabs>
          <w:tab w:val="left" w:pos="677"/>
        </w:tabs>
        <w:ind w:left="360"/>
        <w:rPr>
          <w:sz w:val="28"/>
          <w:szCs w:val="28"/>
        </w:rPr>
      </w:pPr>
      <w:r w:rsidRPr="00261B59">
        <w:rPr>
          <w:sz w:val="28"/>
          <w:szCs w:val="28"/>
        </w:rPr>
        <w:t>сельского п</w:t>
      </w:r>
      <w:r>
        <w:rPr>
          <w:sz w:val="28"/>
          <w:szCs w:val="28"/>
        </w:rPr>
        <w:t xml:space="preserve">оселения                  </w:t>
      </w:r>
      <w:r w:rsidRPr="00261B5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261B59">
        <w:rPr>
          <w:sz w:val="28"/>
          <w:szCs w:val="28"/>
        </w:rPr>
        <w:t xml:space="preserve">                        С.В.Киселева</w:t>
      </w:r>
    </w:p>
    <w:p w:rsidR="00F019AA" w:rsidRPr="00261B59" w:rsidRDefault="00F019AA" w:rsidP="00F019AA">
      <w:pPr>
        <w:shd w:val="clear" w:color="auto" w:fill="FFFFFF"/>
        <w:ind w:left="5" w:right="922"/>
        <w:jc w:val="both"/>
        <w:rPr>
          <w:sz w:val="28"/>
          <w:szCs w:val="28"/>
        </w:rPr>
      </w:pPr>
    </w:p>
    <w:p w:rsidR="00256EE5" w:rsidRDefault="00F019AA" w:rsidP="00F019AA">
      <w:pPr>
        <w:shd w:val="clear" w:color="auto" w:fill="FFFFFF"/>
        <w:tabs>
          <w:tab w:val="left" w:pos="10063"/>
        </w:tabs>
        <w:ind w:left="5" w:right="-2"/>
        <w:jc w:val="center"/>
        <w:rPr>
          <w:sz w:val="20"/>
          <w:szCs w:val="20"/>
        </w:rPr>
      </w:pPr>
      <w:r w:rsidRPr="00DB42FA">
        <w:rPr>
          <w:sz w:val="20"/>
          <w:szCs w:val="20"/>
        </w:rPr>
        <w:t xml:space="preserve">                  </w:t>
      </w:r>
    </w:p>
    <w:p w:rsidR="00F72D4B" w:rsidRDefault="00F019AA" w:rsidP="00F019AA">
      <w:pPr>
        <w:shd w:val="clear" w:color="auto" w:fill="FFFFFF"/>
        <w:tabs>
          <w:tab w:val="left" w:pos="10063"/>
        </w:tabs>
        <w:ind w:left="5" w:right="-2"/>
        <w:jc w:val="center"/>
        <w:rPr>
          <w:sz w:val="20"/>
          <w:szCs w:val="20"/>
        </w:rPr>
      </w:pPr>
      <w:r w:rsidRPr="00DB42FA">
        <w:rPr>
          <w:sz w:val="20"/>
          <w:szCs w:val="20"/>
        </w:rPr>
        <w:t xml:space="preserve">                 </w:t>
      </w:r>
    </w:p>
    <w:p w:rsidR="00F019AA" w:rsidRDefault="00F019AA" w:rsidP="00F019AA">
      <w:pPr>
        <w:shd w:val="clear" w:color="auto" w:fill="FFFFFF"/>
        <w:tabs>
          <w:tab w:val="left" w:pos="10063"/>
        </w:tabs>
        <w:ind w:left="5" w:right="-2"/>
        <w:jc w:val="center"/>
        <w:rPr>
          <w:sz w:val="20"/>
          <w:szCs w:val="20"/>
        </w:rPr>
      </w:pPr>
      <w:r w:rsidRPr="00DB42FA">
        <w:rPr>
          <w:sz w:val="20"/>
          <w:szCs w:val="20"/>
        </w:rPr>
        <w:t xml:space="preserve">                        </w:t>
      </w:r>
    </w:p>
    <w:p w:rsidR="00F019AA" w:rsidRPr="00DB42FA" w:rsidRDefault="00F019AA" w:rsidP="00F019AA">
      <w:pPr>
        <w:shd w:val="clear" w:color="auto" w:fill="FFFFFF"/>
        <w:tabs>
          <w:tab w:val="left" w:pos="10063"/>
        </w:tabs>
        <w:ind w:left="5" w:right="-2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</w:t>
      </w:r>
      <w:r w:rsidRPr="00DB42FA">
        <w:rPr>
          <w:sz w:val="20"/>
          <w:szCs w:val="20"/>
        </w:rPr>
        <w:t xml:space="preserve"> </w:t>
      </w:r>
      <w:r w:rsidR="00256EE5">
        <w:rPr>
          <w:sz w:val="20"/>
          <w:szCs w:val="20"/>
        </w:rPr>
        <w:t xml:space="preserve">         </w:t>
      </w:r>
      <w:r w:rsidRPr="00DB42FA">
        <w:rPr>
          <w:sz w:val="20"/>
          <w:szCs w:val="20"/>
        </w:rPr>
        <w:t xml:space="preserve">   Приложение </w:t>
      </w:r>
      <w:proofErr w:type="gramStart"/>
      <w:r w:rsidRPr="00DB42FA">
        <w:rPr>
          <w:sz w:val="20"/>
          <w:szCs w:val="20"/>
        </w:rPr>
        <w:t>к</w:t>
      </w:r>
      <w:proofErr w:type="gramEnd"/>
      <w:r w:rsidRPr="00DB42FA">
        <w:rPr>
          <w:sz w:val="20"/>
          <w:szCs w:val="20"/>
        </w:rPr>
        <w:t xml:space="preserve"> </w:t>
      </w:r>
    </w:p>
    <w:p w:rsidR="00F019AA" w:rsidRPr="00DB42FA" w:rsidRDefault="00F019AA" w:rsidP="00F019AA">
      <w:pPr>
        <w:pStyle w:val="a3"/>
        <w:spacing w:before="0" w:beforeAutospacing="0" w:after="0" w:afterAutospacing="0"/>
        <w:jc w:val="center"/>
        <w:rPr>
          <w:rStyle w:val="a6"/>
          <w:b w:val="0"/>
          <w:color w:val="232323"/>
          <w:sz w:val="20"/>
          <w:szCs w:val="20"/>
        </w:rPr>
      </w:pPr>
      <w:r w:rsidRPr="00DB42FA">
        <w:rPr>
          <w:rStyle w:val="a6"/>
          <w:color w:val="232323"/>
          <w:sz w:val="20"/>
          <w:szCs w:val="20"/>
        </w:rPr>
        <w:t xml:space="preserve">                                                                                          </w:t>
      </w:r>
      <w:r w:rsidR="00256EE5">
        <w:rPr>
          <w:rStyle w:val="a6"/>
          <w:color w:val="232323"/>
          <w:sz w:val="20"/>
          <w:szCs w:val="20"/>
        </w:rPr>
        <w:t xml:space="preserve">          </w:t>
      </w:r>
      <w:r w:rsidRPr="00DB42FA">
        <w:rPr>
          <w:rStyle w:val="a6"/>
          <w:color w:val="232323"/>
          <w:sz w:val="20"/>
          <w:szCs w:val="20"/>
        </w:rPr>
        <w:t xml:space="preserve">    </w:t>
      </w:r>
      <w:r w:rsidRPr="00DB42FA">
        <w:rPr>
          <w:rStyle w:val="a6"/>
          <w:b w:val="0"/>
          <w:color w:val="232323"/>
          <w:sz w:val="20"/>
          <w:szCs w:val="20"/>
        </w:rPr>
        <w:t xml:space="preserve">постановлению администрации   </w:t>
      </w:r>
    </w:p>
    <w:p w:rsidR="00F019AA" w:rsidRPr="00DB42FA" w:rsidRDefault="00F019AA" w:rsidP="00F019AA">
      <w:pPr>
        <w:pStyle w:val="a3"/>
        <w:spacing w:before="0" w:beforeAutospacing="0" w:after="0" w:afterAutospacing="0"/>
        <w:rPr>
          <w:rStyle w:val="a6"/>
          <w:b w:val="0"/>
          <w:color w:val="232323"/>
          <w:sz w:val="20"/>
          <w:szCs w:val="20"/>
        </w:rPr>
      </w:pPr>
      <w:r>
        <w:rPr>
          <w:rStyle w:val="a6"/>
          <w:b w:val="0"/>
          <w:color w:val="232323"/>
          <w:sz w:val="20"/>
          <w:szCs w:val="20"/>
        </w:rPr>
        <w:t xml:space="preserve">                                                                                                                 </w:t>
      </w:r>
      <w:r w:rsidR="00256EE5">
        <w:rPr>
          <w:rStyle w:val="a6"/>
          <w:b w:val="0"/>
          <w:color w:val="232323"/>
          <w:sz w:val="20"/>
          <w:szCs w:val="20"/>
        </w:rPr>
        <w:t xml:space="preserve">     </w:t>
      </w:r>
      <w:r w:rsidRPr="00DB42FA">
        <w:rPr>
          <w:rStyle w:val="a6"/>
          <w:b w:val="0"/>
          <w:color w:val="232323"/>
          <w:sz w:val="20"/>
          <w:szCs w:val="20"/>
        </w:rPr>
        <w:t xml:space="preserve">Утьминского сельского поселения </w:t>
      </w:r>
    </w:p>
    <w:p w:rsidR="00F019AA" w:rsidRPr="00DB42FA" w:rsidRDefault="00F019AA" w:rsidP="00F019AA">
      <w:pPr>
        <w:jc w:val="center"/>
        <w:rPr>
          <w:sz w:val="20"/>
          <w:szCs w:val="20"/>
        </w:rPr>
      </w:pPr>
      <w:r w:rsidRPr="00DB42FA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</w:t>
      </w:r>
      <w:r w:rsidR="00256EE5">
        <w:rPr>
          <w:sz w:val="20"/>
          <w:szCs w:val="20"/>
        </w:rPr>
        <w:t xml:space="preserve">                          № 23- </w:t>
      </w:r>
      <w:proofErr w:type="spellStart"/>
      <w:proofErr w:type="gramStart"/>
      <w:r w:rsidR="00256EE5">
        <w:rPr>
          <w:sz w:val="20"/>
          <w:szCs w:val="20"/>
        </w:rPr>
        <w:t>п</w:t>
      </w:r>
      <w:proofErr w:type="spellEnd"/>
      <w:proofErr w:type="gramEnd"/>
      <w:r w:rsidR="00256EE5">
        <w:rPr>
          <w:sz w:val="20"/>
          <w:szCs w:val="20"/>
        </w:rPr>
        <w:t xml:space="preserve"> от 15.03</w:t>
      </w:r>
      <w:r>
        <w:rPr>
          <w:sz w:val="20"/>
          <w:szCs w:val="20"/>
        </w:rPr>
        <w:t>. 2023</w:t>
      </w:r>
      <w:r w:rsidRPr="00DB42FA">
        <w:rPr>
          <w:sz w:val="20"/>
          <w:szCs w:val="20"/>
        </w:rPr>
        <w:t xml:space="preserve"> года  </w:t>
      </w:r>
    </w:p>
    <w:p w:rsidR="00F019AA" w:rsidRDefault="00F019AA" w:rsidP="00F019AA">
      <w:pPr>
        <w:pStyle w:val="a3"/>
        <w:spacing w:before="0" w:beforeAutospacing="0" w:after="0" w:afterAutospacing="0"/>
        <w:ind w:left="6372" w:firstLine="708"/>
        <w:jc w:val="both"/>
        <w:rPr>
          <w:rStyle w:val="a6"/>
          <w:b w:val="0"/>
          <w:color w:val="232323"/>
        </w:rPr>
      </w:pPr>
    </w:p>
    <w:p w:rsidR="00F019AA" w:rsidRDefault="00F019AA" w:rsidP="00F019AA">
      <w:pPr>
        <w:pStyle w:val="a3"/>
        <w:spacing w:before="0" w:beforeAutospacing="0" w:after="0" w:afterAutospacing="0"/>
        <w:ind w:left="6372" w:firstLine="708"/>
        <w:jc w:val="both"/>
        <w:rPr>
          <w:rStyle w:val="a6"/>
          <w:b w:val="0"/>
          <w:color w:val="232323"/>
        </w:rPr>
      </w:pPr>
    </w:p>
    <w:p w:rsidR="00F019AA" w:rsidRPr="004F7E08" w:rsidRDefault="00F019AA" w:rsidP="00F019AA">
      <w:pPr>
        <w:pStyle w:val="a3"/>
        <w:spacing w:before="0" w:beforeAutospacing="0" w:after="0" w:afterAutospacing="0"/>
        <w:jc w:val="center"/>
        <w:rPr>
          <w:rStyle w:val="a6"/>
          <w:b w:val="0"/>
          <w:color w:val="000000"/>
        </w:rPr>
      </w:pPr>
      <w:r w:rsidRPr="004F7E08">
        <w:rPr>
          <w:rStyle w:val="a6"/>
          <w:b w:val="0"/>
          <w:color w:val="000000"/>
        </w:rPr>
        <w:t>Анализ финансовых, экономических, социальных и иных показателей развития малого и среднего  предпринимательства и эффективности применения мер по его развитию на территории Утьминского сельского поселения Тевризского муниципально</w:t>
      </w:r>
      <w:r>
        <w:rPr>
          <w:rStyle w:val="a6"/>
          <w:b w:val="0"/>
          <w:color w:val="000000"/>
        </w:rPr>
        <w:t>го района Омской области за 2022</w:t>
      </w:r>
      <w:r w:rsidRPr="004F7E08">
        <w:rPr>
          <w:rStyle w:val="a6"/>
          <w:b w:val="0"/>
          <w:color w:val="000000"/>
        </w:rPr>
        <w:t xml:space="preserve"> год</w:t>
      </w:r>
    </w:p>
    <w:p w:rsidR="00F019AA" w:rsidRDefault="00F019AA" w:rsidP="00F019AA">
      <w:pPr>
        <w:spacing w:before="100" w:beforeAutospacing="1" w:after="100" w:afterAutospacing="1"/>
        <w:ind w:firstLine="709"/>
        <w:jc w:val="both"/>
      </w:pPr>
      <w:r>
        <w:rPr>
          <w:rStyle w:val="a6"/>
          <w:color w:val="000000"/>
        </w:rPr>
        <w:t xml:space="preserve"> </w:t>
      </w:r>
      <w:r>
        <w:t xml:space="preserve">Анализ состояния, проблем и перспектив развития малого и среднего предпринимательства на территории Утьминского сельского поселения Тевризского муниципального района подготовлен на основании статьи 11 Федерального закона от 24 июля 2007 г. № 209-ФЗ «О развитии малого и среднего предпринимательства в Российской Федерации» </w:t>
      </w:r>
    </w:p>
    <w:p w:rsidR="00F019AA" w:rsidRDefault="00F019AA" w:rsidP="00F019AA">
      <w:pPr>
        <w:spacing w:before="100" w:beforeAutospacing="1" w:after="100" w:afterAutospacing="1"/>
        <w:ind w:firstLine="709"/>
        <w:jc w:val="both"/>
      </w:pPr>
      <w:r>
        <w:t xml:space="preserve">По состоянию на 01.01.2023 </w:t>
      </w:r>
      <w:r w:rsidRPr="00D2349A">
        <w:t>года</w:t>
      </w:r>
      <w:r>
        <w:t>,</w:t>
      </w:r>
      <w:r w:rsidRPr="00D2349A">
        <w:t xml:space="preserve"> согласно данным Единого государственного реестра индивидуальных предпринимате</w:t>
      </w:r>
      <w:r>
        <w:t xml:space="preserve">лей, на территории Утьминского сельского поселения </w:t>
      </w:r>
      <w:r w:rsidR="00B13E43">
        <w:t>зарегистрирован 1 субъект</w:t>
      </w:r>
      <w:r>
        <w:t xml:space="preserve"> малого предпринимательства:</w:t>
      </w:r>
    </w:p>
    <w:p w:rsidR="00F019AA" w:rsidRDefault="00F019AA" w:rsidP="00F019AA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крестьянско-фермерское хозяйство </w:t>
      </w:r>
      <w:proofErr w:type="spellStart"/>
      <w:r>
        <w:t>Алтымбаева</w:t>
      </w:r>
      <w:proofErr w:type="spellEnd"/>
      <w:r>
        <w:t xml:space="preserve"> Б.Н. (</w:t>
      </w:r>
      <w:proofErr w:type="spellStart"/>
      <w:r>
        <w:t>д</w:t>
      </w:r>
      <w:proofErr w:type="gramStart"/>
      <w:r>
        <w:t>.Т</w:t>
      </w:r>
      <w:proofErr w:type="gramEnd"/>
      <w:r>
        <w:t>авинск</w:t>
      </w:r>
      <w:proofErr w:type="spellEnd"/>
      <w:r>
        <w:t>) – основной вид деятельности – 01.30 растениеводство в сочетании с животноводством (смешанное сельское хозяйство)</w:t>
      </w:r>
    </w:p>
    <w:p w:rsidR="00F019AA" w:rsidRDefault="00F019AA" w:rsidP="00F019AA">
      <w:pPr>
        <w:pStyle w:val="a4"/>
        <w:jc w:val="both"/>
      </w:pPr>
      <w:r>
        <w:t>Основными показателями развития малого предпринимательства являются:</w:t>
      </w:r>
    </w:p>
    <w:p w:rsidR="00F019AA" w:rsidRDefault="00F019AA" w:rsidP="00F019AA">
      <w:pPr>
        <w:pStyle w:val="a4"/>
        <w:ind w:firstLine="709"/>
        <w:jc w:val="both"/>
      </w:pPr>
    </w:p>
    <w:p w:rsidR="00F019AA" w:rsidRDefault="00F019AA" w:rsidP="00F019AA">
      <w:pPr>
        <w:pStyle w:val="a4"/>
        <w:ind w:left="426" w:hanging="426"/>
        <w:jc w:val="both"/>
      </w:pPr>
      <w:r>
        <w:t xml:space="preserve">- </w:t>
      </w:r>
      <w:r w:rsidRPr="004F7E08">
        <w:t xml:space="preserve">количество </w:t>
      </w:r>
      <w:proofErr w:type="spellStart"/>
      <w:r w:rsidRPr="004F7E08">
        <w:t>микропредприятий</w:t>
      </w:r>
      <w:proofErr w:type="spellEnd"/>
      <w:r w:rsidR="002F70AD">
        <w:t xml:space="preserve"> (в том числе незарегистрированные на территории поселения)</w:t>
      </w:r>
      <w:r>
        <w:t>:</w:t>
      </w:r>
    </w:p>
    <w:p w:rsidR="00F019AA" w:rsidRDefault="00F019AA" w:rsidP="00F019AA">
      <w:pPr>
        <w:pStyle w:val="a4"/>
        <w:ind w:left="567"/>
        <w:jc w:val="both"/>
      </w:pPr>
      <w:r>
        <w:t>в течение 2022 года численность зарегистрированных предпринимателей на территории Утьминского сельского поселения снизилась и составляла – от 5 единиц на начало года до 2 единиц на конец года;</w:t>
      </w:r>
    </w:p>
    <w:p w:rsidR="00F019AA" w:rsidRDefault="00F019AA" w:rsidP="00F019AA">
      <w:pPr>
        <w:pStyle w:val="a4"/>
        <w:jc w:val="both"/>
      </w:pPr>
      <w:r w:rsidRPr="004F7E08">
        <w:t xml:space="preserve">-    численность </w:t>
      </w:r>
      <w:proofErr w:type="gramStart"/>
      <w:r w:rsidRPr="004F7E08">
        <w:t>занятых</w:t>
      </w:r>
      <w:proofErr w:type="gramEnd"/>
      <w:r>
        <w:t xml:space="preserve"> в данной сфере производства;</w:t>
      </w:r>
    </w:p>
    <w:p w:rsidR="00F019AA" w:rsidRDefault="002F70AD" w:rsidP="00F019AA">
      <w:pPr>
        <w:pStyle w:val="a4"/>
        <w:ind w:left="567"/>
        <w:jc w:val="both"/>
      </w:pPr>
      <w:r>
        <w:t xml:space="preserve">  в 2022 году составила – 18</w:t>
      </w:r>
      <w:r w:rsidR="00F019AA">
        <w:t xml:space="preserve"> человек, что составило 4,2 % от общей численности граждан, в экономике;  </w:t>
      </w:r>
    </w:p>
    <w:p w:rsidR="00F019AA" w:rsidRDefault="00F019AA" w:rsidP="00F019AA">
      <w:pPr>
        <w:pStyle w:val="a4"/>
        <w:jc w:val="both"/>
      </w:pPr>
      <w:r>
        <w:t xml:space="preserve">-    </w:t>
      </w:r>
      <w:r w:rsidRPr="004F7E08">
        <w:t>объем отгруженной продукции</w:t>
      </w:r>
      <w:r>
        <w:t>:</w:t>
      </w:r>
    </w:p>
    <w:p w:rsidR="00F019AA" w:rsidRDefault="002F70AD" w:rsidP="00F019AA">
      <w:pPr>
        <w:pStyle w:val="a4"/>
        <w:ind w:left="567"/>
        <w:jc w:val="both"/>
      </w:pPr>
      <w:r>
        <w:t xml:space="preserve"> за 2022 год составил  - 1300</w:t>
      </w:r>
      <w:r w:rsidR="00F019AA">
        <w:t xml:space="preserve"> тыс</w:t>
      </w:r>
      <w:proofErr w:type="gramStart"/>
      <w:r w:rsidR="00F019AA">
        <w:t>.р</w:t>
      </w:r>
      <w:proofErr w:type="gramEnd"/>
      <w:r w:rsidR="00F019AA">
        <w:t xml:space="preserve">ублей, </w:t>
      </w:r>
    </w:p>
    <w:p w:rsidR="00F019AA" w:rsidRDefault="00F019AA" w:rsidP="00F019AA">
      <w:pPr>
        <w:pStyle w:val="a4"/>
        <w:jc w:val="both"/>
      </w:pPr>
      <w:r>
        <w:t xml:space="preserve">-    </w:t>
      </w:r>
      <w:r w:rsidRPr="004F7E08">
        <w:t>минимальная заработная плата работников</w:t>
      </w:r>
      <w:r>
        <w:t>:</w:t>
      </w:r>
    </w:p>
    <w:p w:rsidR="00F019AA" w:rsidRDefault="002F70AD" w:rsidP="00F019AA">
      <w:pPr>
        <w:pStyle w:val="a4"/>
        <w:ind w:left="709"/>
        <w:jc w:val="both"/>
      </w:pPr>
      <w:r>
        <w:t>в 2022 году составляла 17,5</w:t>
      </w:r>
      <w:r w:rsidR="00F019AA">
        <w:t xml:space="preserve"> тыс. рублей.</w:t>
      </w:r>
    </w:p>
    <w:p w:rsidR="00F019AA" w:rsidRDefault="00F019AA" w:rsidP="00F019AA">
      <w:pPr>
        <w:pStyle w:val="a4"/>
        <w:ind w:left="709"/>
        <w:jc w:val="both"/>
      </w:pPr>
    </w:p>
    <w:p w:rsidR="00F019AA" w:rsidRPr="00BE56BA" w:rsidRDefault="00F019AA" w:rsidP="00F019AA">
      <w:pPr>
        <w:spacing w:before="100" w:beforeAutospacing="1" w:after="100" w:afterAutospacing="1"/>
        <w:jc w:val="center"/>
        <w:rPr>
          <w:b/>
        </w:rPr>
      </w:pPr>
      <w:r w:rsidRPr="00BE56BA">
        <w:rPr>
          <w:b/>
          <w:bCs/>
        </w:rPr>
        <w:t>Развитие инфраструктуры поддержки субъектов малого и среднего предпринимательства.</w:t>
      </w:r>
    </w:p>
    <w:p w:rsidR="00F019AA" w:rsidRDefault="00F019AA" w:rsidP="00F019AA">
      <w:pPr>
        <w:spacing w:before="100" w:beforeAutospacing="1" w:after="100" w:afterAutospacing="1"/>
        <w:ind w:firstLine="709"/>
        <w:jc w:val="both"/>
      </w:pPr>
      <w:r>
        <w:t>В настоящее время в </w:t>
      </w:r>
      <w:proofErr w:type="spellStart"/>
      <w:r>
        <w:t>Утьминском</w:t>
      </w:r>
      <w:proofErr w:type="spellEnd"/>
      <w:r>
        <w:t xml:space="preserve"> сельском поселении организаций, входящих в инфраструктуру поддержки субъектов малого и среднего предпринимательства, оказывающих услуги субъектам малого и среднего предпринимательства, не зарегистрировано. Исполнение мероприятий, направленных на поддержку и развитие малого и среднего предпринимательства возложены на администрацию Утьминского сельского поселения. </w:t>
      </w:r>
    </w:p>
    <w:p w:rsidR="00F019AA" w:rsidRDefault="00F019AA" w:rsidP="00F019AA">
      <w:pPr>
        <w:spacing w:before="100" w:beforeAutospacing="1" w:after="100" w:afterAutospacing="1"/>
        <w:ind w:firstLine="709"/>
        <w:jc w:val="both"/>
      </w:pPr>
      <w:r>
        <w:t xml:space="preserve"> Вся информация о деятельности субъектов малого и среднего предпринимательства, а также информационная поддержка для граждан, использующих </w:t>
      </w:r>
      <w:r>
        <w:lastRenderedPageBreak/>
        <w:t xml:space="preserve">специальный налоговый режим «Налог на профессиональный доход» размещаются на официальном сайте по адресу: </w:t>
      </w:r>
      <w:hyperlink r:id="rId6" w:history="1">
        <w:r w:rsidRPr="00555515">
          <w:rPr>
            <w:rStyle w:val="a7"/>
            <w:lang w:val="en-US"/>
          </w:rPr>
          <w:t>http</w:t>
        </w:r>
        <w:r w:rsidRPr="00555515">
          <w:rPr>
            <w:rStyle w:val="a7"/>
          </w:rPr>
          <w:t>://</w:t>
        </w:r>
        <w:proofErr w:type="spellStart"/>
        <w:r w:rsidRPr="00555515">
          <w:rPr>
            <w:rStyle w:val="a7"/>
            <w:lang w:val="en-US"/>
          </w:rPr>
          <w:t>utmnsk</w:t>
        </w:r>
        <w:proofErr w:type="spellEnd"/>
        <w:r w:rsidRPr="00555515">
          <w:rPr>
            <w:rStyle w:val="a7"/>
          </w:rPr>
          <w:t>.</w:t>
        </w:r>
        <w:proofErr w:type="spellStart"/>
        <w:r w:rsidRPr="00555515">
          <w:rPr>
            <w:rStyle w:val="a7"/>
            <w:lang w:val="en-US"/>
          </w:rPr>
          <w:t>tevr</w:t>
        </w:r>
        <w:proofErr w:type="spellEnd"/>
        <w:r w:rsidRPr="00555515">
          <w:rPr>
            <w:rStyle w:val="a7"/>
          </w:rPr>
          <w:t>.</w:t>
        </w:r>
        <w:proofErr w:type="spellStart"/>
        <w:r w:rsidRPr="00555515">
          <w:rPr>
            <w:rStyle w:val="a7"/>
            <w:lang w:val="en-US"/>
          </w:rPr>
          <w:t>omskportal</w:t>
        </w:r>
        <w:proofErr w:type="spellEnd"/>
        <w:r w:rsidRPr="00555515">
          <w:rPr>
            <w:rStyle w:val="a7"/>
          </w:rPr>
          <w:t>.</w:t>
        </w:r>
        <w:proofErr w:type="spellStart"/>
        <w:r w:rsidRPr="00555515">
          <w:rPr>
            <w:rStyle w:val="a7"/>
            <w:lang w:val="en-US"/>
          </w:rPr>
          <w:t>ru</w:t>
        </w:r>
        <w:proofErr w:type="spellEnd"/>
      </w:hyperlink>
    </w:p>
    <w:p w:rsidR="00F019AA" w:rsidRPr="00BE56BA" w:rsidRDefault="00F019AA" w:rsidP="00F019AA">
      <w:pPr>
        <w:spacing w:before="100" w:beforeAutospacing="1" w:after="100" w:afterAutospacing="1"/>
        <w:jc w:val="center"/>
        <w:rPr>
          <w:b/>
          <w:bCs/>
        </w:rPr>
      </w:pPr>
      <w:r w:rsidRPr="00BE56BA">
        <w:rPr>
          <w:b/>
          <w:bCs/>
        </w:rPr>
        <w:t>Основные проблемы, перспективы развития малого и среднего предпринимательства, предложения по развитию субъектов малого и среднего предпринимательства на территории Утьминского сельского поселения</w:t>
      </w:r>
    </w:p>
    <w:p w:rsidR="00F019AA" w:rsidRDefault="00F019AA" w:rsidP="00F019AA">
      <w:pPr>
        <w:spacing w:before="100" w:beforeAutospacing="1" w:after="100" w:afterAutospacing="1"/>
        <w:ind w:firstLine="709"/>
        <w:jc w:val="both"/>
        <w:rPr>
          <w:bCs/>
        </w:rPr>
      </w:pPr>
      <w:r w:rsidRPr="00C6147F">
        <w:rPr>
          <w:bCs/>
        </w:rPr>
        <w:t>На местном уровне,</w:t>
      </w:r>
      <w:r>
        <w:rPr>
          <w:bCs/>
        </w:rPr>
        <w:t xml:space="preserve"> в условиях дотационного бюджета, нет возможности </w:t>
      </w:r>
      <w:proofErr w:type="gramStart"/>
      <w:r>
        <w:rPr>
          <w:bCs/>
        </w:rPr>
        <w:t>создания фонда поддержки развития предпринимательства</w:t>
      </w:r>
      <w:proofErr w:type="gramEnd"/>
      <w:r>
        <w:rPr>
          <w:bCs/>
        </w:rPr>
        <w:t xml:space="preserve"> и малого бизнеса, но взаимодействием органов власти и интересов субъектов малого предпринимательства можно решать следующие вопросы:</w:t>
      </w:r>
    </w:p>
    <w:p w:rsidR="00F019AA" w:rsidRDefault="00F019AA" w:rsidP="00F019AA">
      <w:pPr>
        <w:pStyle w:val="a5"/>
        <w:numPr>
          <w:ilvl w:val="1"/>
          <w:numId w:val="2"/>
        </w:numPr>
        <w:tabs>
          <w:tab w:val="clear" w:pos="1440"/>
        </w:tabs>
        <w:spacing w:before="100" w:beforeAutospacing="1" w:after="100" w:afterAutospacing="1"/>
        <w:ind w:left="426" w:hanging="142"/>
        <w:jc w:val="both"/>
        <w:rPr>
          <w:bCs/>
        </w:rPr>
      </w:pPr>
      <w:r>
        <w:rPr>
          <w:bCs/>
        </w:rPr>
        <w:t>Эффективное использование муниципального имущества, зданий, строений, сооружений.</w:t>
      </w:r>
    </w:p>
    <w:p w:rsidR="00F019AA" w:rsidRDefault="00F019AA" w:rsidP="00F019AA">
      <w:pPr>
        <w:pStyle w:val="a5"/>
        <w:numPr>
          <w:ilvl w:val="1"/>
          <w:numId w:val="2"/>
        </w:numPr>
        <w:tabs>
          <w:tab w:val="clear" w:pos="1440"/>
        </w:tabs>
        <w:spacing w:before="100" w:beforeAutospacing="1" w:after="100" w:afterAutospacing="1"/>
        <w:ind w:left="426" w:hanging="142"/>
        <w:jc w:val="both"/>
        <w:rPr>
          <w:bCs/>
        </w:rPr>
      </w:pPr>
      <w:r>
        <w:rPr>
          <w:bCs/>
        </w:rPr>
        <w:t>Рациональное использование природных ресурсов территории поселения</w:t>
      </w:r>
    </w:p>
    <w:p w:rsidR="00F019AA" w:rsidRPr="00C6147F" w:rsidRDefault="00F019AA" w:rsidP="00F019AA">
      <w:pPr>
        <w:pStyle w:val="a5"/>
        <w:numPr>
          <w:ilvl w:val="1"/>
          <w:numId w:val="2"/>
        </w:numPr>
        <w:tabs>
          <w:tab w:val="clear" w:pos="1440"/>
        </w:tabs>
        <w:spacing w:before="100" w:beforeAutospacing="1" w:after="100" w:afterAutospacing="1"/>
        <w:ind w:left="426" w:hanging="142"/>
        <w:jc w:val="both"/>
        <w:rPr>
          <w:bCs/>
        </w:rPr>
      </w:pPr>
      <w:r>
        <w:rPr>
          <w:bCs/>
        </w:rPr>
        <w:t>Эффективное использование средств, выделенных на общественные работы на поддержку производства малых предприятий.</w:t>
      </w:r>
    </w:p>
    <w:p w:rsidR="00F019AA" w:rsidRPr="004F7E08" w:rsidRDefault="00F019AA" w:rsidP="00F019AA">
      <w:pPr>
        <w:spacing w:before="100" w:beforeAutospacing="1" w:after="100" w:afterAutospacing="1"/>
        <w:jc w:val="both"/>
      </w:pPr>
      <w:r w:rsidRPr="004F7E08">
        <w:rPr>
          <w:bCs/>
        </w:rPr>
        <w:t>Перспективы</w:t>
      </w:r>
      <w:r w:rsidRPr="004F7E08">
        <w:t>:</w:t>
      </w:r>
    </w:p>
    <w:p w:rsidR="00F019AA" w:rsidRDefault="00F019AA" w:rsidP="00F019AA">
      <w:pPr>
        <w:spacing w:before="100" w:beforeAutospacing="1" w:after="100" w:afterAutospacing="1"/>
        <w:ind w:firstLine="426"/>
        <w:jc w:val="both"/>
      </w:pPr>
      <w:r>
        <w:t>Реализация программных мероприятий, связанных с оказанием муниципальной поддержки субъектам малого и среднего предпринимательства в виде информационного, консультационного, методического обеспечения позволит:</w:t>
      </w:r>
    </w:p>
    <w:p w:rsidR="00F019AA" w:rsidRDefault="00F019AA" w:rsidP="00F019AA">
      <w:pPr>
        <w:pStyle w:val="a5"/>
        <w:numPr>
          <w:ilvl w:val="0"/>
          <w:numId w:val="3"/>
        </w:numPr>
        <w:spacing w:before="100" w:beforeAutospacing="1" w:after="100" w:afterAutospacing="1"/>
        <w:jc w:val="both"/>
      </w:pPr>
      <w:r>
        <w:t>Увеличить количество хозяйствующих субъектов;</w:t>
      </w:r>
    </w:p>
    <w:p w:rsidR="00F019AA" w:rsidRDefault="00F019AA" w:rsidP="00F019AA">
      <w:pPr>
        <w:pStyle w:val="a5"/>
        <w:numPr>
          <w:ilvl w:val="0"/>
          <w:numId w:val="3"/>
        </w:numPr>
        <w:spacing w:before="100" w:beforeAutospacing="1" w:after="100" w:afterAutospacing="1"/>
        <w:jc w:val="both"/>
      </w:pPr>
      <w:proofErr w:type="gramStart"/>
      <w:r>
        <w:t>Увеличить число работающих на предприятиях сельского поселения;</w:t>
      </w:r>
      <w:proofErr w:type="gramEnd"/>
    </w:p>
    <w:p w:rsidR="00F019AA" w:rsidRDefault="00F019AA" w:rsidP="00F019AA">
      <w:pPr>
        <w:pStyle w:val="a5"/>
        <w:numPr>
          <w:ilvl w:val="0"/>
          <w:numId w:val="3"/>
        </w:numPr>
        <w:spacing w:before="100" w:beforeAutospacing="1" w:after="100" w:afterAutospacing="1"/>
        <w:jc w:val="both"/>
      </w:pPr>
      <w:r>
        <w:t>Будет способствовать снижению уровня безработицы;</w:t>
      </w:r>
    </w:p>
    <w:p w:rsidR="00F019AA" w:rsidRDefault="00F019AA" w:rsidP="00F019AA">
      <w:pPr>
        <w:pStyle w:val="a5"/>
        <w:numPr>
          <w:ilvl w:val="0"/>
          <w:numId w:val="3"/>
        </w:numPr>
        <w:spacing w:before="100" w:beforeAutospacing="1" w:after="100" w:afterAutospacing="1"/>
        <w:jc w:val="both"/>
      </w:pPr>
      <w:r>
        <w:t>Позволит увеличить налоговые поступления в бюджет сельского поселения.</w:t>
      </w:r>
    </w:p>
    <w:p w:rsidR="00F019AA" w:rsidRDefault="00F019AA" w:rsidP="00F019AA">
      <w:pPr>
        <w:ind w:firstLine="708"/>
        <w:jc w:val="both"/>
        <w:rPr>
          <w:color w:val="000000"/>
        </w:rPr>
      </w:pPr>
    </w:p>
    <w:p w:rsidR="00F019AA" w:rsidRDefault="00F019AA" w:rsidP="00F019AA">
      <w:pPr>
        <w:jc w:val="both"/>
        <w:rPr>
          <w:color w:val="000000"/>
        </w:rPr>
      </w:pPr>
    </w:p>
    <w:p w:rsidR="00F019AA" w:rsidRDefault="00F019AA" w:rsidP="00F019AA">
      <w:pPr>
        <w:jc w:val="both"/>
        <w:rPr>
          <w:color w:val="000000"/>
        </w:rPr>
      </w:pPr>
    </w:p>
    <w:p w:rsidR="00F019AA" w:rsidRDefault="00F019AA" w:rsidP="00F019AA">
      <w:pPr>
        <w:jc w:val="both"/>
        <w:rPr>
          <w:color w:val="000000"/>
        </w:rPr>
      </w:pPr>
    </w:p>
    <w:p w:rsidR="00BE333A" w:rsidRDefault="00BE333A" w:rsidP="00F019A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87A3A"/>
    <w:multiLevelType w:val="multilevel"/>
    <w:tmpl w:val="651A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51AC4"/>
    <w:multiLevelType w:val="hybridMultilevel"/>
    <w:tmpl w:val="136A4438"/>
    <w:lvl w:ilvl="0" w:tplc="8F9266B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C329D"/>
    <w:multiLevelType w:val="hybridMultilevel"/>
    <w:tmpl w:val="BE820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9AA"/>
    <w:rsid w:val="00136EE9"/>
    <w:rsid w:val="00256EE5"/>
    <w:rsid w:val="002F70AD"/>
    <w:rsid w:val="006C7CF6"/>
    <w:rsid w:val="00813FBF"/>
    <w:rsid w:val="008B11D1"/>
    <w:rsid w:val="008C23E5"/>
    <w:rsid w:val="009141CB"/>
    <w:rsid w:val="00975E62"/>
    <w:rsid w:val="00B13E43"/>
    <w:rsid w:val="00BB0D32"/>
    <w:rsid w:val="00BB5CF6"/>
    <w:rsid w:val="00BE333A"/>
    <w:rsid w:val="00CD1E39"/>
    <w:rsid w:val="00D06F7D"/>
    <w:rsid w:val="00F019AA"/>
    <w:rsid w:val="00F7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AA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019A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019AA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19AA"/>
    <w:pPr>
      <w:ind w:left="720"/>
      <w:contextualSpacing/>
    </w:pPr>
  </w:style>
  <w:style w:type="character" w:styleId="a6">
    <w:name w:val="Strong"/>
    <w:basedOn w:val="a0"/>
    <w:qFormat/>
    <w:rsid w:val="00F019AA"/>
    <w:rPr>
      <w:b/>
      <w:bCs/>
    </w:rPr>
  </w:style>
  <w:style w:type="character" w:styleId="a7">
    <w:name w:val="Hyperlink"/>
    <w:basedOn w:val="a0"/>
    <w:uiPriority w:val="99"/>
    <w:unhideWhenUsed/>
    <w:rsid w:val="00F019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mnsk.tevr.omskportal.ru" TargetMode="External"/><Relationship Id="rId5" Type="http://schemas.openxmlformats.org/officeDocument/2006/relationships/hyperlink" Target="http://utmnsk.tevr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2023-03-13T06:21:00Z</cp:lastPrinted>
  <dcterms:created xsi:type="dcterms:W3CDTF">2023-01-26T05:44:00Z</dcterms:created>
  <dcterms:modified xsi:type="dcterms:W3CDTF">2023-03-15T03:34:00Z</dcterms:modified>
</cp:coreProperties>
</file>