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B" w:rsidRDefault="00A9085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085B" w:rsidRDefault="00A9085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277" w:rsidRPr="00814277" w:rsidRDefault="00814277" w:rsidP="000C705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УТЬМИНСКОГО СЕЛЬСКОГО</w:t>
      </w:r>
      <w:r w:rsidR="00B66967" w:rsidRP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ТЕВРИЗСКОГО МУНИЦИПАЛЬНОГО РАЙОНА </w:t>
      </w:r>
    </w:p>
    <w:p w:rsidR="00B66967" w:rsidRPr="00814277" w:rsidRDefault="00B66967" w:rsidP="000C705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814277" w:rsidRPr="00814277" w:rsidRDefault="00814277" w:rsidP="000C705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277" w:rsidRPr="00814277" w:rsidRDefault="00814277" w:rsidP="00814277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14277" w:rsidRPr="00814277" w:rsidRDefault="00814277" w:rsidP="000C705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277" w:rsidRDefault="00814277" w:rsidP="000C705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Default="009066C8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июля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2019г.</w:t>
      </w:r>
      <w:r w:rsidR="000C7054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195-р</w:t>
      </w:r>
      <w:r w:rsid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814277" w:rsidRPr="000C7054" w:rsidRDefault="00814277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0C7054" w:rsidRDefault="00A9085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0C7054" w:rsidRDefault="00A9085B" w:rsidP="00A3663A">
      <w:pPr>
        <w:autoSpaceDE w:val="0"/>
        <w:autoSpaceDN w:val="0"/>
        <w:adjustRightInd w:val="0"/>
        <w:spacing w:after="0" w:line="240" w:lineRule="exact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составления, </w:t>
      </w:r>
      <w:r w:rsidR="00A36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утверждения и исполнения </w:t>
      </w:r>
      <w:r w:rsidRPr="000C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 доходов и расходов</w:t>
      </w:r>
      <w:r w:rsidR="000C7054" w:rsidRPr="000C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населенных пунктов, не являющихся муниципальными образованиями,</w:t>
      </w:r>
      <w:r w:rsidR="000C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входящих в состав </w:t>
      </w:r>
      <w:proofErr w:type="spellStart"/>
      <w:r w:rsidR="0094372B" w:rsidRPr="000C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Утьминского</w:t>
      </w:r>
      <w:proofErr w:type="spellEnd"/>
      <w:r w:rsid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9085B" w:rsidRPr="000C7054" w:rsidRDefault="00A9085B" w:rsidP="00814277">
      <w:pPr>
        <w:autoSpaceDE w:val="0"/>
        <w:autoSpaceDN w:val="0"/>
        <w:adjustRightInd w:val="0"/>
        <w:spacing w:after="0" w:line="240" w:lineRule="exact"/>
        <w:ind w:right="-284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72B" w:rsidRPr="000C7054" w:rsidRDefault="0094372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372B" w:rsidRPr="000C7054" w:rsidRDefault="0094372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0C7054" w:rsidRDefault="00814277" w:rsidP="00B20E7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осуществления бюджетных полномочий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статьей 52 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CD7D71" w:rsidRP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от 06.10.2003 №</w:t>
      </w:r>
      <w:r w:rsidR="00CD7D71" w:rsidRP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 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D7D71" w:rsidRP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равления в Российской Федерации»,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статьей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Бюджетного кодекса Российской Федерации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Утьминского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98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Совет Утьминского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134164" w:rsidRPr="000C7054" w:rsidRDefault="00134164" w:rsidP="00CD7D71">
      <w:pPr>
        <w:autoSpaceDE w:val="0"/>
        <w:autoSpaceDN w:val="0"/>
        <w:adjustRightInd w:val="0"/>
        <w:spacing w:after="0" w:line="240" w:lineRule="exact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814277" w:rsidRDefault="00A9085B" w:rsidP="00CD7D71">
      <w:pPr>
        <w:autoSpaceDE w:val="0"/>
        <w:autoSpaceDN w:val="0"/>
        <w:adjustRightInd w:val="0"/>
        <w:spacing w:after="0" w:line="240" w:lineRule="exact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81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4164" w:rsidRPr="000C7054" w:rsidRDefault="00134164" w:rsidP="00CD7D71">
      <w:pPr>
        <w:autoSpaceDE w:val="0"/>
        <w:autoSpaceDN w:val="0"/>
        <w:adjustRightInd w:val="0"/>
        <w:spacing w:after="0" w:line="240" w:lineRule="exact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0C7054" w:rsidRDefault="00CD7D71" w:rsidP="00CD7D7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 соста</w:t>
      </w:r>
      <w:r w:rsidR="00B7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вления, утверждения и исполнения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и расходов населенных пунктов, не являющихся муниципальными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иями, входящих в состав Утьминского сельского поселения,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A9085B" w:rsidRPr="000C7054" w:rsidRDefault="00A9085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6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36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085B" w:rsidRPr="000C7054" w:rsidRDefault="00A9085B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Обеспечить контроль за исполнением настоящего решения;</w:t>
      </w:r>
    </w:p>
    <w:p w:rsidR="00A9085B" w:rsidRPr="000C7054" w:rsidRDefault="00A9085B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Ежеквартально </w:t>
      </w:r>
      <w:proofErr w:type="gramStart"/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отчитываться </w:t>
      </w: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ходе</w:t>
      </w:r>
      <w:proofErr w:type="gramEnd"/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результатах выполнения</w:t>
      </w:r>
      <w:r w:rsidR="0036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решения в рамках отчета об исполнении местного бюджета.</w:t>
      </w:r>
    </w:p>
    <w:p w:rsidR="00A9085B" w:rsidRPr="000C7054" w:rsidRDefault="0036590A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средствах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информации.</w:t>
      </w:r>
    </w:p>
    <w:p w:rsidR="00A9085B" w:rsidRPr="000C7054" w:rsidRDefault="00A9085B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Решение вступает в силу со дня официального опубликования.</w:t>
      </w:r>
    </w:p>
    <w:p w:rsidR="00134164" w:rsidRDefault="00134164" w:rsidP="002D126C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90A" w:rsidRDefault="0036590A" w:rsidP="002D126C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90A" w:rsidRPr="000C7054" w:rsidRDefault="0036590A" w:rsidP="002D126C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164" w:rsidRDefault="00814277" w:rsidP="00B74826">
      <w:pPr>
        <w:autoSpaceDE w:val="0"/>
        <w:autoSpaceDN w:val="0"/>
        <w:adjustRightInd w:val="0"/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Утьминского</w:t>
      </w:r>
    </w:p>
    <w:p w:rsidR="00814277" w:rsidRPr="000C7054" w:rsidRDefault="00814277" w:rsidP="00B7482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Н.Н.Дмитриева</w:t>
      </w:r>
    </w:p>
    <w:p w:rsidR="00134164" w:rsidRPr="000C7054" w:rsidRDefault="00134164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085B" w:rsidRPr="002D126C" w:rsidRDefault="00A9085B" w:rsidP="002D126C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A9085B" w:rsidRDefault="00A9085B" w:rsidP="002D126C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Совета Утьминского</w:t>
      </w:r>
    </w:p>
    <w:p w:rsidR="00814277" w:rsidRPr="002D126C" w:rsidRDefault="00814277" w:rsidP="002D126C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9085B" w:rsidRPr="002D126C" w:rsidRDefault="00A9085B" w:rsidP="002D126C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195-р </w:t>
      </w:r>
      <w:r w:rsidR="0090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90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июля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A9085B" w:rsidRPr="002D126C" w:rsidRDefault="00A9085B" w:rsidP="00814277">
      <w:pPr>
        <w:autoSpaceDE w:val="0"/>
        <w:autoSpaceDN w:val="0"/>
        <w:adjustRightInd w:val="0"/>
        <w:spacing w:after="0" w:line="240" w:lineRule="exact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009" w:rsidRDefault="00643009" w:rsidP="002D126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009" w:rsidRDefault="00643009" w:rsidP="002D126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составления, утверждения и исполнения смет доходов и расходов</w:t>
      </w: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 не являющихся муниципальными</w:t>
      </w:r>
    </w:p>
    <w:p w:rsidR="00643009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образованиями, входящих в состав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</w:p>
    <w:p w:rsidR="00643009" w:rsidRPr="002D126C" w:rsidRDefault="00643009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2D126C" w:rsidRDefault="00A9085B" w:rsidP="0098700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Правовые отношения по осуществлению бюджетных полномочий в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установления порядка составления, утверждения и исполнения смет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и расходов населенных пунктов, не являющихся муниципальными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образованиями, входящих в состав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(далее–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рядок), регулируются Бюджетным кодексом Российской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 №131-ФЗ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общих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принципах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местного самоуправления в Российской Федерации», законами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Утьминского сельского </w:t>
      </w:r>
      <w:r w:rsidR="0098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Default="00987008" w:rsidP="0098700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тия и термины, применяемые в настоящем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B7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используются в значениях, определенных бюджетным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3C693B" w:rsidRDefault="003C693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</w:p>
    <w:p w:rsidR="003C693B" w:rsidRDefault="003C693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- поступающие в бюджет денежные средства, за исключением средств, являющихся в соответствии с Бюджетным кодексом РФ источниками финансирования дефицита бюджета;</w:t>
      </w:r>
    </w:p>
    <w:p w:rsidR="003C693B" w:rsidRDefault="003C693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- выплачиваемые из бюджета денежные средства, за исключением средств, являющихся в соответствии с </w:t>
      </w:r>
      <w:r w:rsidR="005C6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одексом </w:t>
      </w:r>
      <w:r w:rsidR="005C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дефицита бюджета;</w:t>
      </w:r>
    </w:p>
    <w:p w:rsidR="003C693B" w:rsidRDefault="005C6DB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юджетная роспись - документ, который составляется и ведется главным распорядителем бюджетных сре</w:t>
      </w:r>
      <w:proofErr w:type="gramStart"/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исполнения бюджета по расходам (источникам финансирования дефицита бюджета);</w:t>
      </w:r>
    </w:p>
    <w:p w:rsidR="003C693B" w:rsidRDefault="005C6DB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населенного пункта 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утвержденный органом местного самоуправления план доходов 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бюджета, уполномоченного местной администрацией городского, сельского поселения осуществлять в данном населенном пункте, входящем (входящей) в состав территории городского, сельского поселения, отдельны</w:t>
      </w:r>
      <w:r w:rsidR="001850B8">
        <w:rPr>
          <w:rFonts w:ascii="Times New Roman" w:eastAsia="Times New Roman" w:hAnsi="Times New Roman" w:cs="Times New Roman"/>
          <w:sz w:val="28"/>
          <w:szCs w:val="28"/>
          <w:lang w:eastAsia="ru-RU"/>
        </w:rPr>
        <w:t>е функции местной администрации.</w:t>
      </w:r>
    </w:p>
    <w:p w:rsidR="00A9085B" w:rsidRPr="002D126C" w:rsidRDefault="00987008" w:rsidP="003C693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Перечень населенных пунктов,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являющихся  муниципальными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образованиями, входящих в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сметы доходов и расходов которых являются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бюджета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утверждаются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представительным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 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 настоящему Порядку.</w:t>
      </w:r>
    </w:p>
    <w:p w:rsidR="00A9085B" w:rsidRPr="006927D7" w:rsidRDefault="00620C7B" w:rsidP="006927D7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</w:t>
      </w:r>
      <w:r w:rsidR="0049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бразованием, представляет собой</w:t>
      </w:r>
      <w:r w:rsidR="00DE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доходов и расходов распорядителя (главного распорядителя) средств местного бюджета, уполномоченного местной адми</w:t>
      </w:r>
      <w:r w:rsidR="00A3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нистрацией Утьминского </w:t>
      </w:r>
      <w:r w:rsidR="0081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осуществлять в данном населенном пункте, входящем в </w:t>
      </w:r>
      <w:r w:rsidR="0049644F" w:rsidRP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6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отдельные функции </w:t>
      </w:r>
      <w:r w:rsidR="0049644F" w:rsidRP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</w:t>
      </w:r>
      <w:r w:rsidR="006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44F" w:rsidRP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9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85B" w:rsidRPr="002D126C" w:rsidRDefault="006927D7" w:rsidP="006927D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ходящего в состав 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поселения, является финансовым документом,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объем, источники и целевое назначение средств, используемых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финансирования соответствующих расходов.</w:t>
      </w:r>
      <w:proofErr w:type="gramEnd"/>
    </w:p>
    <w:p w:rsidR="00A9085B" w:rsidRPr="002D126C" w:rsidRDefault="006927D7" w:rsidP="00EE7DD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доходов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 входящего в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EE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составной частью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EE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EE7DD4" w:rsidP="00EE7DD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Смета доходов и расходов населенного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ходящего в состав Утьминского </w:t>
      </w:r>
      <w:r w:rsidR="00814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поселения, формируется в соответствии с формой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 финансовым органом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документов, необходимых для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местного бюджета в порядке, </w:t>
      </w:r>
      <w:r w:rsidR="00AE4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</w:t>
      </w:r>
      <w:r w:rsidR="00AE4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Утьминского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«О бюджете </w:t>
      </w:r>
      <w:r w:rsidR="00AE4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поселения».</w:t>
      </w:r>
    </w:p>
    <w:p w:rsidR="00A9085B" w:rsidRPr="002D126C" w:rsidRDefault="00A9085B" w:rsidP="0038492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двух и более населенных пунктов, не являющихся</w:t>
      </w:r>
      <w:r w:rsidR="0038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образованиям</w:t>
      </w:r>
      <w:r w:rsidR="0038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входящих в состав 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смета формируется для каждого населенного пункта отдельно.</w:t>
      </w:r>
    </w:p>
    <w:p w:rsidR="00A9085B" w:rsidRPr="002D126C" w:rsidRDefault="00384928" w:rsidP="009260B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м, входящего в состав </w:t>
      </w:r>
      <w:r w:rsidR="00285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Утьминского сельского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представляется в представительный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5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Утьминского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в составе документов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материалов, представляемых одновременно с проектом местного бюджета.</w:t>
      </w:r>
    </w:p>
    <w:p w:rsidR="00A9085B" w:rsidRPr="002D126C" w:rsidRDefault="009260B9" w:rsidP="0064300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 доходную часть сметы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</w:t>
      </w:r>
      <w:r w:rsidR="00285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м,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входящего в состав Утьминского</w:t>
      </w:r>
      <w:r w:rsidR="00285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1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включаются:</w:t>
      </w:r>
    </w:p>
    <w:p w:rsidR="00A9085B" w:rsidRPr="002D126C" w:rsidRDefault="00D61B40" w:rsidP="0064300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A4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ассигнования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</w:t>
      </w:r>
      <w:r w:rsidR="007A4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085B" w:rsidRPr="002D126C" w:rsidRDefault="007A42C3" w:rsidP="00A452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средства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жения граждан, введение которых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 Федерального закона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 №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131-ФЗ, в случае, если на местном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референдуме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(сходе граждан)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предусмотрено на территории указанного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пункта;</w:t>
      </w:r>
    </w:p>
    <w:p w:rsidR="00A9085B" w:rsidRPr="002D126C" w:rsidRDefault="00A45241" w:rsidP="00462B9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доходы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жетных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предусмотрено сметой доходов и расходов указанных населенных пунктов,</w:t>
      </w:r>
      <w:r w:rsidR="00462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предпринимательской и иной приносящей доход деятельности.</w:t>
      </w:r>
    </w:p>
    <w:p w:rsidR="00A9085B" w:rsidRPr="002D126C" w:rsidRDefault="00462B9D" w:rsidP="00462B9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В расходную часть сметы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</w:t>
      </w:r>
      <w:r w:rsidR="009F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входящего в состав Утьминского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включаются расходы по осуществлению отдельных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функций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трации </w:t>
      </w:r>
      <w:r w:rsidR="009F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Утьминского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исполняются уполномоченным органом на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рритории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 пункта.</w:t>
      </w: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определения объемов показателей отдельных расходов в составе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сметы указанного населенного пункта применяются нормативы расходов для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аналогичны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бюджетных услуг в </w:t>
      </w:r>
      <w:proofErr w:type="spellStart"/>
      <w:r w:rsidR="009F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Утьминском</w:t>
      </w:r>
      <w:proofErr w:type="spellEnd"/>
      <w:r w:rsidR="009F0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A9085B" w:rsidP="00F9180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указанного населенного пункта предусматриваются в смете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 и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разделам, подразделам, целевым статьям 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функциональной классификации расходов бюджетов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Федерации.</w:t>
      </w:r>
    </w:p>
    <w:p w:rsidR="00A9085B" w:rsidRPr="002D126C" w:rsidRDefault="00F9180F" w:rsidP="0025362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самообложения граждан, поступающие в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отражаются 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сметы населенного пункта, не являющегося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входящего в состав Утьминского  сельского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и направляются на финансирование соответствующих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запланированных на территории данного населенного пункта, в соответствии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решением референдума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(схода граждан)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поселения.</w:t>
      </w:r>
      <w:proofErr w:type="gramEnd"/>
    </w:p>
    <w:p w:rsidR="006935B2" w:rsidRPr="002D126C" w:rsidRDefault="00B80CE6" w:rsidP="006935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вх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одящего в состав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утверждается представительным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документов </w:t>
      </w:r>
      <w:r w:rsidR="006935B2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5B2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материалов, представляемых одновременно с проектом местного бюджета.</w:t>
      </w:r>
    </w:p>
    <w:p w:rsidR="00A9085B" w:rsidRPr="002D126C" w:rsidRDefault="00A9085B" w:rsidP="001E090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двух и более населенных пунктов, не являющихся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образования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входящих в состав поселения, приложения в виде смет доходов и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сходов по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населенному пункту формируются отдельно.</w:t>
      </w:r>
    </w:p>
    <w:p w:rsidR="00A9085B" w:rsidRPr="002D126C" w:rsidRDefault="001E0906" w:rsidP="001E090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Исполнение и учет доходов и расходов населенного пункта,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 муниципальным образованием, входящего в состав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органом, осуществляющим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ацию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бюджета, обеспечивается по каждому населенному пункту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показателями, утверж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денными в бюджете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A9085B" w:rsidP="006A71C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 течение10 дней со дня принятия муниципального правового акта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Утьминского сельского 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очередной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финансовый год </w:t>
      </w:r>
      <w:r w:rsidR="00D71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составляется бюджетная роспись, в том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предусматривающая поквартальное распределение бюджетных ассигнований</w:t>
      </w:r>
      <w:r w:rsidR="006A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смете доходов и расходов населенного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A9085B" w:rsidP="008E78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и исполнение бюджетной росписи, включая показатели</w:t>
      </w:r>
      <w:r w:rsidR="006A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сметы доходов и расходов населенного пункта, не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 w:rsidR="00A8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образованием, в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ходящего в состав Утьминского сельского</w:t>
      </w:r>
      <w:r w:rsidR="00A8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порядком,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 для главных распорядителей бюджетных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A3663A" w:rsidP="00E93A5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Администрация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определяет 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осуществлению 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указанном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 отдельных функций местной администрации поселения.</w:t>
      </w:r>
    </w:p>
    <w:p w:rsidR="00A9085B" w:rsidRPr="002D126C" w:rsidRDefault="00E93A56" w:rsidP="00C637D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уполномоченные органы обладают правами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ответственность как главные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распорядители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поселений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включаются в перечень главных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распорядителей средств бюджета поселения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соответствующий финансовый год, утверждаемый в соответствии</w:t>
      </w:r>
      <w:r w:rsidR="00C6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A9085B" w:rsidRPr="002D126C" w:rsidRDefault="00C637D7" w:rsidP="00C637D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Уполномоченные органы обладают следующими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0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полномочиями, предусмотренные ст. 158 Бюджетного кодекса РФ.</w:t>
      </w:r>
    </w:p>
    <w:p w:rsidR="00A9085B" w:rsidRPr="002D126C" w:rsidRDefault="00D625AB" w:rsidP="008B4D1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В течение10 дней со дня получения от финансового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уведомления о бюджетных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ассигнованиях по смете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расходов населенного пункта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 финансовый год уполномоченным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распорядителем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утверждаются сметы доходов и расходов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учреждений, финансирование которых предусмотрено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сметой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соответствующего населенного пункта.</w:t>
      </w:r>
    </w:p>
    <w:p w:rsidR="00A9085B" w:rsidRPr="002D126C" w:rsidRDefault="00A9085B" w:rsidP="004E5A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Внесение изменений в смету доходов и расходов населенного пункта,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являющегося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образованием, входящего в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порядке, предусмотренном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Администрацией Утьминского сельского поселения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местный бюджет.</w:t>
      </w:r>
    </w:p>
    <w:p w:rsidR="00A9085B" w:rsidRPr="002D126C" w:rsidRDefault="00A9085B" w:rsidP="0023617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proofErr w:type="gramStart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сметы доходов и расходов населенного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пункта, не являющегося муниципальным образованием, входящего в состав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поселения, возлагается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осуществления финансового контроля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подведомственными получателями 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юджетных средств, финансовый орган,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осуществляющий составление и организацию исполнения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контрольный орган муниципального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образования.</w:t>
      </w:r>
    </w:p>
    <w:p w:rsidR="00A9085B" w:rsidRPr="002D126C" w:rsidRDefault="0023617A" w:rsidP="00B016E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об использовании средств по смете доходов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пункта,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являющегося муниципальным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образованием,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дящего в состав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представляется уполномоченным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главным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распорядителем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сметы доходов и расходов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 пункта в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орган не позднее срока, установленного для сдачи квартальной и годовой отчетности, и является составной частью отчета об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 бюдж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9085B" w:rsidRPr="002D126C" w:rsidRDefault="002B0BAB" w:rsidP="00300B2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Отчет об использовании средств по смете доходов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пункта, не являющегося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 образованием,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входящего в состав Утьминского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ежеквартально представляется на рассмотрение представительному органу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отчета об</w:t>
      </w:r>
      <w:r w:rsid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 бюдж</w:t>
      </w:r>
      <w:r w:rsid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300B22" w:rsidP="00300B2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об использовании средств по смете доходов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 за отчетный год </w:t>
      </w:r>
      <w:r w:rsidR="00A36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утверждается Администрацией 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отчета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исполнении бюдж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B68" w:rsidRDefault="00044B68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300B22" w:rsidRDefault="00A9085B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proofErr w:type="gramStart"/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</w:p>
    <w:p w:rsidR="00A9085B" w:rsidRPr="00300B22" w:rsidRDefault="001D58BD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9085B"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Порядку составления, утверждения</w:t>
      </w:r>
    </w:p>
    <w:p w:rsidR="00A9085B" w:rsidRPr="00300B22" w:rsidRDefault="00A9085B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исполнения смет доходов и расходов</w:t>
      </w:r>
    </w:p>
    <w:p w:rsidR="00A9085B" w:rsidRPr="00300B22" w:rsidRDefault="00A9085B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 не являющихся</w:t>
      </w:r>
    </w:p>
    <w:p w:rsidR="00A9085B" w:rsidRPr="00300B22" w:rsidRDefault="00A9085B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образованиями,</w:t>
      </w:r>
    </w:p>
    <w:p w:rsidR="00A9085B" w:rsidRPr="00300B22" w:rsidRDefault="00A9085B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входящих в состав</w:t>
      </w:r>
    </w:p>
    <w:p w:rsidR="00A9085B" w:rsidRPr="00300B22" w:rsidRDefault="00A9085B" w:rsidP="001D58BD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="001D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085B" w:rsidRPr="00E96C04" w:rsidRDefault="00A9085B" w:rsidP="00A3663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Е Р Е Ч Е Н Ь</w:t>
      </w:r>
    </w:p>
    <w:p w:rsidR="00A9085B" w:rsidRPr="00E96C04" w:rsidRDefault="00A9085B" w:rsidP="00A3663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 не являющихся муниципальными</w:t>
      </w:r>
    </w:p>
    <w:p w:rsidR="00A9085B" w:rsidRPr="00E96C04" w:rsidRDefault="00A9085B" w:rsidP="00A3663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образованиями, входящих в состав</w:t>
      </w:r>
    </w:p>
    <w:p w:rsidR="00A9085B" w:rsidRPr="00E96C04" w:rsidRDefault="00A3663A" w:rsidP="00A3663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Утьминского </w:t>
      </w:r>
      <w:r w:rsidR="00272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E96C04" w:rsidRDefault="00E96C04" w:rsidP="00A3663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C04" w:rsidRDefault="00E96C0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E96C04" w:rsidTr="007F4B46">
        <w:tc>
          <w:tcPr>
            <w:tcW w:w="4926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27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населенных пунктов</w:t>
            </w:r>
          </w:p>
        </w:tc>
      </w:tr>
      <w:tr w:rsidR="00E96C04" w:rsidTr="007F4B46">
        <w:tc>
          <w:tcPr>
            <w:tcW w:w="4926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27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96C04" w:rsidTr="007F4B46">
        <w:tc>
          <w:tcPr>
            <w:tcW w:w="4926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27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E96C04" w:rsidRDefault="00E96C0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C04" w:rsidRDefault="00E96C0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0E75" w:rsidRPr="00390AAE" w:rsidRDefault="009F0E75" w:rsidP="00927D6E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F0E75" w:rsidRPr="00390AAE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B00"/>
    <w:rsid w:val="000204C4"/>
    <w:rsid w:val="00026F6F"/>
    <w:rsid w:val="00037521"/>
    <w:rsid w:val="00044B68"/>
    <w:rsid w:val="00052BEE"/>
    <w:rsid w:val="00053EBB"/>
    <w:rsid w:val="0006356F"/>
    <w:rsid w:val="000C0638"/>
    <w:rsid w:val="000C7054"/>
    <w:rsid w:val="000E6975"/>
    <w:rsid w:val="000F65B6"/>
    <w:rsid w:val="001232CF"/>
    <w:rsid w:val="001319D7"/>
    <w:rsid w:val="00134164"/>
    <w:rsid w:val="00154426"/>
    <w:rsid w:val="00170C3B"/>
    <w:rsid w:val="001850B8"/>
    <w:rsid w:val="00194108"/>
    <w:rsid w:val="001A0B00"/>
    <w:rsid w:val="001A0C81"/>
    <w:rsid w:val="001D58BD"/>
    <w:rsid w:val="001E0906"/>
    <w:rsid w:val="001F42D0"/>
    <w:rsid w:val="001F74BD"/>
    <w:rsid w:val="00214296"/>
    <w:rsid w:val="00217994"/>
    <w:rsid w:val="00221FD2"/>
    <w:rsid w:val="00223AA9"/>
    <w:rsid w:val="0023617A"/>
    <w:rsid w:val="00241B2B"/>
    <w:rsid w:val="00243C1F"/>
    <w:rsid w:val="00251E81"/>
    <w:rsid w:val="0025362E"/>
    <w:rsid w:val="00255395"/>
    <w:rsid w:val="0027289A"/>
    <w:rsid w:val="00285768"/>
    <w:rsid w:val="00296359"/>
    <w:rsid w:val="002A59B8"/>
    <w:rsid w:val="002B0BAB"/>
    <w:rsid w:val="002B33A0"/>
    <w:rsid w:val="002D126C"/>
    <w:rsid w:val="002D3C69"/>
    <w:rsid w:val="002D5DBF"/>
    <w:rsid w:val="002E53E2"/>
    <w:rsid w:val="00300B22"/>
    <w:rsid w:val="00306D3C"/>
    <w:rsid w:val="00314BA8"/>
    <w:rsid w:val="00317C6C"/>
    <w:rsid w:val="00323CE1"/>
    <w:rsid w:val="00341240"/>
    <w:rsid w:val="0034629D"/>
    <w:rsid w:val="00357B7A"/>
    <w:rsid w:val="0036590A"/>
    <w:rsid w:val="00370FB0"/>
    <w:rsid w:val="003757DC"/>
    <w:rsid w:val="0038483F"/>
    <w:rsid w:val="00384928"/>
    <w:rsid w:val="00390AAE"/>
    <w:rsid w:val="003A6249"/>
    <w:rsid w:val="003B2B97"/>
    <w:rsid w:val="003B5766"/>
    <w:rsid w:val="003C693B"/>
    <w:rsid w:val="003F4186"/>
    <w:rsid w:val="003F6BAE"/>
    <w:rsid w:val="00415598"/>
    <w:rsid w:val="00423CC8"/>
    <w:rsid w:val="00437457"/>
    <w:rsid w:val="00446D3D"/>
    <w:rsid w:val="00462B9D"/>
    <w:rsid w:val="0046659E"/>
    <w:rsid w:val="004747E4"/>
    <w:rsid w:val="0049644F"/>
    <w:rsid w:val="004B3B64"/>
    <w:rsid w:val="004E5AD0"/>
    <w:rsid w:val="005062AA"/>
    <w:rsid w:val="0053587D"/>
    <w:rsid w:val="005410C5"/>
    <w:rsid w:val="00542311"/>
    <w:rsid w:val="00560515"/>
    <w:rsid w:val="00571C48"/>
    <w:rsid w:val="00572179"/>
    <w:rsid w:val="00575E76"/>
    <w:rsid w:val="0058364A"/>
    <w:rsid w:val="00597AFB"/>
    <w:rsid w:val="005B7060"/>
    <w:rsid w:val="005C6DBB"/>
    <w:rsid w:val="005E2A57"/>
    <w:rsid w:val="005F57B9"/>
    <w:rsid w:val="006001BD"/>
    <w:rsid w:val="00601FE0"/>
    <w:rsid w:val="006049F9"/>
    <w:rsid w:val="00620C7B"/>
    <w:rsid w:val="006240B9"/>
    <w:rsid w:val="00637472"/>
    <w:rsid w:val="00643009"/>
    <w:rsid w:val="0067262D"/>
    <w:rsid w:val="006927D7"/>
    <w:rsid w:val="006935B2"/>
    <w:rsid w:val="006A42B3"/>
    <w:rsid w:val="006A71CE"/>
    <w:rsid w:val="006D5317"/>
    <w:rsid w:val="006E2F7B"/>
    <w:rsid w:val="006F12BD"/>
    <w:rsid w:val="0071505D"/>
    <w:rsid w:val="0072426A"/>
    <w:rsid w:val="00732AB0"/>
    <w:rsid w:val="00733362"/>
    <w:rsid w:val="007366EC"/>
    <w:rsid w:val="00747E34"/>
    <w:rsid w:val="00763206"/>
    <w:rsid w:val="0076517F"/>
    <w:rsid w:val="007653AC"/>
    <w:rsid w:val="00767754"/>
    <w:rsid w:val="00767D32"/>
    <w:rsid w:val="007822D2"/>
    <w:rsid w:val="007A061C"/>
    <w:rsid w:val="007A11B0"/>
    <w:rsid w:val="007A2138"/>
    <w:rsid w:val="007A42C3"/>
    <w:rsid w:val="007A6A6B"/>
    <w:rsid w:val="007C1EE8"/>
    <w:rsid w:val="007D2BF3"/>
    <w:rsid w:val="007D4C62"/>
    <w:rsid w:val="007D7385"/>
    <w:rsid w:val="007F4B46"/>
    <w:rsid w:val="007F627C"/>
    <w:rsid w:val="00814277"/>
    <w:rsid w:val="0082362A"/>
    <w:rsid w:val="008304B5"/>
    <w:rsid w:val="00845484"/>
    <w:rsid w:val="00861299"/>
    <w:rsid w:val="00880925"/>
    <w:rsid w:val="00881367"/>
    <w:rsid w:val="00891100"/>
    <w:rsid w:val="00892C59"/>
    <w:rsid w:val="00893AC5"/>
    <w:rsid w:val="008A0060"/>
    <w:rsid w:val="008A09E8"/>
    <w:rsid w:val="008A671A"/>
    <w:rsid w:val="008B4D1C"/>
    <w:rsid w:val="008E786B"/>
    <w:rsid w:val="00905BA1"/>
    <w:rsid w:val="009066C8"/>
    <w:rsid w:val="00915757"/>
    <w:rsid w:val="009260B9"/>
    <w:rsid w:val="00927D6E"/>
    <w:rsid w:val="00937AF4"/>
    <w:rsid w:val="0094372B"/>
    <w:rsid w:val="00973DAE"/>
    <w:rsid w:val="00987008"/>
    <w:rsid w:val="00990B27"/>
    <w:rsid w:val="00990D27"/>
    <w:rsid w:val="00993431"/>
    <w:rsid w:val="009E3F09"/>
    <w:rsid w:val="009F02F2"/>
    <w:rsid w:val="009F0E75"/>
    <w:rsid w:val="00A2434C"/>
    <w:rsid w:val="00A25470"/>
    <w:rsid w:val="00A3663A"/>
    <w:rsid w:val="00A41EE7"/>
    <w:rsid w:val="00A4220A"/>
    <w:rsid w:val="00A45241"/>
    <w:rsid w:val="00A519D0"/>
    <w:rsid w:val="00A62392"/>
    <w:rsid w:val="00A77145"/>
    <w:rsid w:val="00A77501"/>
    <w:rsid w:val="00A82C60"/>
    <w:rsid w:val="00A84EA3"/>
    <w:rsid w:val="00A9085B"/>
    <w:rsid w:val="00A944C6"/>
    <w:rsid w:val="00AB6325"/>
    <w:rsid w:val="00AE40F3"/>
    <w:rsid w:val="00AF51BE"/>
    <w:rsid w:val="00B016E4"/>
    <w:rsid w:val="00B1636B"/>
    <w:rsid w:val="00B2073A"/>
    <w:rsid w:val="00B20E79"/>
    <w:rsid w:val="00B22AED"/>
    <w:rsid w:val="00B33DC8"/>
    <w:rsid w:val="00B41E11"/>
    <w:rsid w:val="00B44975"/>
    <w:rsid w:val="00B5444D"/>
    <w:rsid w:val="00B63893"/>
    <w:rsid w:val="00B66967"/>
    <w:rsid w:val="00B74826"/>
    <w:rsid w:val="00B80CE6"/>
    <w:rsid w:val="00B82CD2"/>
    <w:rsid w:val="00B87E0C"/>
    <w:rsid w:val="00B9145F"/>
    <w:rsid w:val="00BA355A"/>
    <w:rsid w:val="00BC3483"/>
    <w:rsid w:val="00BC35AC"/>
    <w:rsid w:val="00BD0249"/>
    <w:rsid w:val="00BE0273"/>
    <w:rsid w:val="00BE2AF0"/>
    <w:rsid w:val="00BE588D"/>
    <w:rsid w:val="00C056E4"/>
    <w:rsid w:val="00C11096"/>
    <w:rsid w:val="00C13948"/>
    <w:rsid w:val="00C306B3"/>
    <w:rsid w:val="00C326C2"/>
    <w:rsid w:val="00C33E46"/>
    <w:rsid w:val="00C57F25"/>
    <w:rsid w:val="00C637D7"/>
    <w:rsid w:val="00C662E6"/>
    <w:rsid w:val="00C73B3B"/>
    <w:rsid w:val="00C771E4"/>
    <w:rsid w:val="00C92457"/>
    <w:rsid w:val="00CA1CA0"/>
    <w:rsid w:val="00CC56D5"/>
    <w:rsid w:val="00CD29DF"/>
    <w:rsid w:val="00CD66D8"/>
    <w:rsid w:val="00CD7D71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61B40"/>
    <w:rsid w:val="00D61FFC"/>
    <w:rsid w:val="00D625AB"/>
    <w:rsid w:val="00D710AD"/>
    <w:rsid w:val="00D81503"/>
    <w:rsid w:val="00D85491"/>
    <w:rsid w:val="00D87E89"/>
    <w:rsid w:val="00D92EA3"/>
    <w:rsid w:val="00DA3615"/>
    <w:rsid w:val="00DB1C10"/>
    <w:rsid w:val="00DD251C"/>
    <w:rsid w:val="00DE6A65"/>
    <w:rsid w:val="00DF0DC4"/>
    <w:rsid w:val="00DF4F2F"/>
    <w:rsid w:val="00E072F4"/>
    <w:rsid w:val="00E206FB"/>
    <w:rsid w:val="00E33512"/>
    <w:rsid w:val="00E3498A"/>
    <w:rsid w:val="00E40C3B"/>
    <w:rsid w:val="00E62917"/>
    <w:rsid w:val="00E74F81"/>
    <w:rsid w:val="00E82B0B"/>
    <w:rsid w:val="00E835F5"/>
    <w:rsid w:val="00E9308A"/>
    <w:rsid w:val="00E93A56"/>
    <w:rsid w:val="00E96C04"/>
    <w:rsid w:val="00EA49A3"/>
    <w:rsid w:val="00EC0EBE"/>
    <w:rsid w:val="00EC65C5"/>
    <w:rsid w:val="00ED1175"/>
    <w:rsid w:val="00EE7DD4"/>
    <w:rsid w:val="00EF1D0B"/>
    <w:rsid w:val="00EF2809"/>
    <w:rsid w:val="00F410C6"/>
    <w:rsid w:val="00F46358"/>
    <w:rsid w:val="00F47E12"/>
    <w:rsid w:val="00F55BD0"/>
    <w:rsid w:val="00F6046C"/>
    <w:rsid w:val="00F605E9"/>
    <w:rsid w:val="00F65BE9"/>
    <w:rsid w:val="00F775CC"/>
    <w:rsid w:val="00F9180F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uiPriority w:val="99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semiHidden/>
    <w:unhideWhenUsed/>
    <w:rsid w:val="0038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483F"/>
    <w:rPr>
      <w:rFonts w:ascii="Tahoma" w:eastAsia="Calibri" w:hAnsi="Tahoma" w:cs="Tahoma"/>
      <w:sz w:val="16"/>
      <w:szCs w:val="16"/>
      <w:lang w:eastAsia="en-US"/>
    </w:rPr>
  </w:style>
  <w:style w:type="table" w:styleId="ad">
    <w:name w:val="Table Grid"/>
    <w:basedOn w:val="a1"/>
    <w:rsid w:val="00E9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12088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41</cp:revision>
  <cp:lastPrinted>2019-07-23T02:48:00Z</cp:lastPrinted>
  <dcterms:created xsi:type="dcterms:W3CDTF">2018-05-12T11:25:00Z</dcterms:created>
  <dcterms:modified xsi:type="dcterms:W3CDTF">2023-10-13T10:20:00Z</dcterms:modified>
</cp:coreProperties>
</file>