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99" w:rsidRPr="0058784A" w:rsidRDefault="008D5699" w:rsidP="008D5699">
      <w:pPr>
        <w:pStyle w:val="Heading1"/>
        <w:ind w:left="0" w:right="-280"/>
        <w:jc w:val="center"/>
        <w:rPr>
          <w:lang w:val="ru-RU"/>
        </w:rPr>
      </w:pPr>
      <w:r w:rsidRPr="0058784A">
        <w:rPr>
          <w:lang w:val="ru-RU"/>
        </w:rPr>
        <w:t>СОВЕТ   УТЬМИНСКОГО СЕЛЬСКОГО  ПОСЕЛЕНИЯ</w:t>
      </w:r>
    </w:p>
    <w:p w:rsidR="008D5699" w:rsidRPr="0058784A" w:rsidRDefault="008D5699" w:rsidP="008D5699">
      <w:pPr>
        <w:tabs>
          <w:tab w:val="left" w:pos="5172"/>
        </w:tabs>
        <w:ind w:right="-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84A">
        <w:rPr>
          <w:rFonts w:ascii="Times New Roman" w:hAnsi="Times New Roman" w:cs="Times New Roman"/>
          <w:b/>
          <w:sz w:val="28"/>
          <w:szCs w:val="28"/>
        </w:rPr>
        <w:t xml:space="preserve">ТЕВРИЗСКОГО  МУНИЦИПАЛЬНОГО РАЙОНА </w:t>
      </w:r>
      <w:r w:rsidRPr="0058784A">
        <w:rPr>
          <w:rFonts w:ascii="Times New Roman" w:hAnsi="Times New Roman" w:cs="Times New Roman"/>
          <w:b/>
          <w:sz w:val="28"/>
          <w:szCs w:val="28"/>
        </w:rPr>
        <w:br/>
        <w:t xml:space="preserve">ОМСКОЙ ОБЛАСТИ                  </w:t>
      </w:r>
    </w:p>
    <w:p w:rsidR="008D5699" w:rsidRPr="0058784A" w:rsidRDefault="008D5699" w:rsidP="008D5699">
      <w:pPr>
        <w:tabs>
          <w:tab w:val="left" w:pos="5172"/>
        </w:tabs>
        <w:ind w:right="-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99" w:rsidRPr="0058784A" w:rsidRDefault="008D5699" w:rsidP="008D5699">
      <w:pPr>
        <w:tabs>
          <w:tab w:val="left" w:pos="5172"/>
        </w:tabs>
        <w:ind w:right="-2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784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8784A">
        <w:rPr>
          <w:rFonts w:ascii="Times New Roman" w:hAnsi="Times New Roman" w:cs="Times New Roman"/>
          <w:b/>
          <w:sz w:val="28"/>
          <w:szCs w:val="28"/>
        </w:rPr>
        <w:t xml:space="preserve"> Е Ш Е Н И</w:t>
      </w:r>
      <w:r w:rsidRPr="005878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8784A">
        <w:rPr>
          <w:rFonts w:ascii="Times New Roman" w:hAnsi="Times New Roman" w:cs="Times New Roman"/>
          <w:b/>
          <w:sz w:val="28"/>
          <w:szCs w:val="28"/>
        </w:rPr>
        <w:t>Е</w:t>
      </w:r>
    </w:p>
    <w:p w:rsidR="008D5699" w:rsidRDefault="008D5699" w:rsidP="008D5699">
      <w:pPr>
        <w:pStyle w:val="a3"/>
        <w:tabs>
          <w:tab w:val="left" w:pos="8105"/>
        </w:tabs>
        <w:ind w:right="-280" w:firstLine="567"/>
        <w:jc w:val="center"/>
        <w:rPr>
          <w:lang w:val="ru-RU"/>
        </w:rPr>
      </w:pPr>
    </w:p>
    <w:p w:rsidR="008D5699" w:rsidRPr="00D21842" w:rsidRDefault="0056720A" w:rsidP="0056720A">
      <w:pPr>
        <w:pStyle w:val="a3"/>
        <w:tabs>
          <w:tab w:val="left" w:pos="8105"/>
        </w:tabs>
        <w:ind w:right="-280"/>
        <w:rPr>
          <w:lang w:val="ru-RU"/>
        </w:rPr>
      </w:pPr>
      <w:r>
        <w:rPr>
          <w:lang w:val="ru-RU"/>
        </w:rPr>
        <w:t xml:space="preserve"> 23 июля    </w:t>
      </w:r>
      <w:r w:rsidR="008D5699">
        <w:rPr>
          <w:lang w:val="ru-RU"/>
        </w:rPr>
        <w:t>2019</w:t>
      </w:r>
      <w:r w:rsidR="008D5699" w:rsidRPr="00D21842">
        <w:rPr>
          <w:spacing w:val="2"/>
          <w:lang w:val="ru-RU"/>
        </w:rPr>
        <w:t xml:space="preserve"> </w:t>
      </w:r>
      <w:r w:rsidR="008D5699">
        <w:rPr>
          <w:lang w:val="ru-RU"/>
        </w:rPr>
        <w:t xml:space="preserve">года                              </w:t>
      </w:r>
      <w:r>
        <w:rPr>
          <w:lang w:val="ru-RU"/>
        </w:rPr>
        <w:t xml:space="preserve">                                       № 194-р</w:t>
      </w:r>
    </w:p>
    <w:p w:rsidR="008D5699" w:rsidRDefault="008D5699" w:rsidP="008D5699">
      <w:pPr>
        <w:pStyle w:val="a3"/>
        <w:ind w:right="-280" w:firstLine="567"/>
        <w:jc w:val="center"/>
        <w:rPr>
          <w:lang w:val="ru-RU"/>
        </w:rPr>
      </w:pPr>
    </w:p>
    <w:p w:rsidR="008D5699" w:rsidRPr="00592301" w:rsidRDefault="008D5699" w:rsidP="008D5699">
      <w:pPr>
        <w:pStyle w:val="a3"/>
        <w:ind w:right="-280" w:firstLine="567"/>
        <w:rPr>
          <w:sz w:val="24"/>
          <w:szCs w:val="24"/>
          <w:lang w:val="ru-RU"/>
        </w:rPr>
      </w:pPr>
    </w:p>
    <w:p w:rsidR="008D5699" w:rsidRDefault="008D5699" w:rsidP="008D5699">
      <w:pPr>
        <w:pStyle w:val="a3"/>
        <w:ind w:right="-280"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внесении  изменений в решение Совета от 25.03.2016 № 37-р «Об утверждении порядка определения размера  арендной платы за аренду недвижимого  имущества»</w:t>
      </w:r>
    </w:p>
    <w:p w:rsidR="008D5699" w:rsidRDefault="008D5699" w:rsidP="008D5699">
      <w:pPr>
        <w:pStyle w:val="a3"/>
        <w:ind w:right="-280" w:firstLine="709"/>
        <w:jc w:val="center"/>
        <w:rPr>
          <w:sz w:val="24"/>
          <w:szCs w:val="24"/>
          <w:lang w:val="ru-RU"/>
        </w:rPr>
      </w:pPr>
    </w:p>
    <w:p w:rsidR="008D5699" w:rsidRPr="00592301" w:rsidRDefault="008D5699" w:rsidP="008D5699">
      <w:pPr>
        <w:pStyle w:val="a3"/>
        <w:ind w:right="-280" w:firstLine="709"/>
        <w:jc w:val="center"/>
        <w:rPr>
          <w:sz w:val="24"/>
          <w:szCs w:val="24"/>
          <w:lang w:val="ru-RU"/>
        </w:rPr>
      </w:pPr>
    </w:p>
    <w:p w:rsidR="008D5699" w:rsidRDefault="009E20A9" w:rsidP="008D5699">
      <w:pPr>
        <w:pStyle w:val="a3"/>
        <w:spacing w:line="240" w:lineRule="exact"/>
        <w:ind w:right="-27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основании Федерального закона от 06.10.2003 № 131-ФЗ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в </w:t>
      </w:r>
      <w:r w:rsidR="00F011F4">
        <w:rPr>
          <w:sz w:val="24"/>
          <w:szCs w:val="24"/>
          <w:lang w:val="ru-RU"/>
        </w:rPr>
        <w:t>соответствии   со статьей 2,ч.1 ст.62 и ч.6 ст.41 Бюджетного  кодекса РФ, руков</w:t>
      </w:r>
      <w:r w:rsidR="001B653A">
        <w:rPr>
          <w:sz w:val="24"/>
          <w:szCs w:val="24"/>
          <w:lang w:val="ru-RU"/>
        </w:rPr>
        <w:t xml:space="preserve">одствуясь  Уставом </w:t>
      </w:r>
      <w:proofErr w:type="spellStart"/>
      <w:r w:rsidR="001B653A">
        <w:rPr>
          <w:sz w:val="24"/>
          <w:szCs w:val="24"/>
          <w:lang w:val="ru-RU"/>
        </w:rPr>
        <w:t>Утьминского</w:t>
      </w:r>
      <w:proofErr w:type="spellEnd"/>
      <w:r w:rsidR="001B653A">
        <w:rPr>
          <w:sz w:val="24"/>
          <w:szCs w:val="24"/>
          <w:lang w:val="ru-RU"/>
        </w:rPr>
        <w:t xml:space="preserve">  сельского поселения Тевризского  муниципального района Омской области, совет </w:t>
      </w:r>
      <w:proofErr w:type="spellStart"/>
      <w:r w:rsidR="001B653A">
        <w:rPr>
          <w:sz w:val="24"/>
          <w:szCs w:val="24"/>
          <w:lang w:val="ru-RU"/>
        </w:rPr>
        <w:t>Утьминского</w:t>
      </w:r>
      <w:proofErr w:type="spellEnd"/>
      <w:r w:rsidR="001B653A">
        <w:rPr>
          <w:sz w:val="24"/>
          <w:szCs w:val="24"/>
          <w:lang w:val="ru-RU"/>
        </w:rPr>
        <w:t xml:space="preserve">  сельского поселения </w:t>
      </w:r>
      <w:r w:rsidR="001B653A" w:rsidRPr="001B653A">
        <w:rPr>
          <w:b/>
          <w:sz w:val="24"/>
          <w:szCs w:val="24"/>
          <w:lang w:val="ru-RU"/>
        </w:rPr>
        <w:t>РЕШИЛ</w:t>
      </w:r>
      <w:r w:rsidR="001B653A">
        <w:rPr>
          <w:sz w:val="24"/>
          <w:szCs w:val="24"/>
          <w:lang w:val="ru-RU"/>
        </w:rPr>
        <w:t>:</w:t>
      </w:r>
    </w:p>
    <w:p w:rsidR="008D5699" w:rsidRDefault="008D5699" w:rsidP="008D5699">
      <w:pPr>
        <w:pStyle w:val="a3"/>
        <w:spacing w:line="240" w:lineRule="exact"/>
        <w:ind w:right="-278" w:firstLine="567"/>
        <w:rPr>
          <w:sz w:val="24"/>
          <w:szCs w:val="24"/>
          <w:lang w:val="ru-RU"/>
        </w:rPr>
      </w:pPr>
    </w:p>
    <w:p w:rsidR="008D5699" w:rsidRDefault="008D5699" w:rsidP="008D5699">
      <w:pPr>
        <w:pStyle w:val="a3"/>
        <w:spacing w:line="240" w:lineRule="exact"/>
        <w:ind w:right="-278" w:firstLine="567"/>
        <w:rPr>
          <w:sz w:val="24"/>
          <w:szCs w:val="24"/>
          <w:lang w:val="ru-RU"/>
        </w:rPr>
      </w:pPr>
    </w:p>
    <w:p w:rsidR="008D5699" w:rsidRDefault="001B653A" w:rsidP="001B653A">
      <w:pPr>
        <w:pStyle w:val="a3"/>
        <w:numPr>
          <w:ilvl w:val="0"/>
          <w:numId w:val="2"/>
        </w:numPr>
        <w:spacing w:before="1" w:line="244" w:lineRule="auto"/>
        <w:ind w:right="-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Внести в решение Совета </w:t>
      </w:r>
      <w:proofErr w:type="spellStart"/>
      <w:r>
        <w:rPr>
          <w:sz w:val="24"/>
          <w:szCs w:val="24"/>
          <w:lang w:val="ru-RU"/>
        </w:rPr>
        <w:t>Утьминского</w:t>
      </w:r>
      <w:proofErr w:type="spellEnd"/>
      <w:r>
        <w:rPr>
          <w:sz w:val="24"/>
          <w:szCs w:val="24"/>
          <w:lang w:val="ru-RU"/>
        </w:rPr>
        <w:t xml:space="preserve">  сельског</w:t>
      </w:r>
      <w:r w:rsidR="0056720A">
        <w:rPr>
          <w:sz w:val="24"/>
          <w:szCs w:val="24"/>
          <w:lang w:val="ru-RU"/>
        </w:rPr>
        <w:t xml:space="preserve">о поселения от 25.03.2016 г. № 37 </w:t>
      </w:r>
      <w:r>
        <w:rPr>
          <w:sz w:val="24"/>
          <w:szCs w:val="24"/>
          <w:lang w:val="ru-RU"/>
        </w:rPr>
        <w:t>-</w:t>
      </w:r>
      <w:proofErr w:type="spellStart"/>
      <w:proofErr w:type="gramStart"/>
      <w:r>
        <w:rPr>
          <w:sz w:val="24"/>
          <w:szCs w:val="24"/>
          <w:lang w:val="ru-RU"/>
        </w:rPr>
        <w:t>р</w:t>
      </w:r>
      <w:proofErr w:type="spellEnd"/>
      <w:proofErr w:type="gramEnd"/>
      <w:r>
        <w:rPr>
          <w:sz w:val="24"/>
          <w:szCs w:val="24"/>
          <w:lang w:val="ru-RU"/>
        </w:rPr>
        <w:t xml:space="preserve"> «Об  утверждении  порядка определения размера  арендной платы за аренду недвижимого имущества»  следующие  изменения:</w:t>
      </w:r>
    </w:p>
    <w:p w:rsidR="001B653A" w:rsidRDefault="001B653A" w:rsidP="001B653A">
      <w:pPr>
        <w:pStyle w:val="a3"/>
        <w:spacing w:before="1" w:line="244" w:lineRule="auto"/>
        <w:ind w:left="720" w:right="-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приложение № 1 дополнить  пунктом  4 следующего содержания: </w:t>
      </w:r>
    </w:p>
    <w:p w:rsidR="001B653A" w:rsidRDefault="001B653A" w:rsidP="001B653A">
      <w:pPr>
        <w:pStyle w:val="a3"/>
        <w:spacing w:before="1" w:line="244" w:lineRule="auto"/>
        <w:ind w:left="720" w:right="-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«4.  Условия и сроки  внесения  арендной платы  за недвижимое имущество  находящиеся в собственности </w:t>
      </w:r>
      <w:proofErr w:type="spellStart"/>
      <w:r>
        <w:rPr>
          <w:sz w:val="24"/>
          <w:szCs w:val="24"/>
          <w:lang w:val="ru-RU"/>
        </w:rPr>
        <w:t>Утьминского</w:t>
      </w:r>
      <w:proofErr w:type="spellEnd"/>
      <w:r>
        <w:rPr>
          <w:sz w:val="24"/>
          <w:szCs w:val="24"/>
          <w:lang w:val="ru-RU"/>
        </w:rPr>
        <w:t xml:space="preserve">  сельского поселения Тевризского муниципального района Омской области</w:t>
      </w:r>
      <w:r w:rsidR="00E8697A">
        <w:rPr>
          <w:sz w:val="24"/>
          <w:szCs w:val="24"/>
          <w:lang w:val="ru-RU"/>
        </w:rPr>
        <w:t>.</w:t>
      </w:r>
    </w:p>
    <w:p w:rsidR="00E8697A" w:rsidRDefault="00E8697A" w:rsidP="00E8697A">
      <w:pPr>
        <w:pStyle w:val="a3"/>
        <w:numPr>
          <w:ilvl w:val="0"/>
          <w:numId w:val="3"/>
        </w:numPr>
        <w:spacing w:before="1" w:line="244" w:lineRule="auto"/>
        <w:ind w:right="-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Арендная плата вносится поквартально, до 10 числа  месяца, следующего  за отчетным кварталом. За четвертый квартал арендная плата вносится до 10 декабря.</w:t>
      </w:r>
    </w:p>
    <w:p w:rsidR="00E8697A" w:rsidRDefault="00E8697A" w:rsidP="00E8697A">
      <w:pPr>
        <w:pStyle w:val="a3"/>
        <w:numPr>
          <w:ilvl w:val="0"/>
          <w:numId w:val="3"/>
        </w:numPr>
        <w:spacing w:before="1" w:line="244" w:lineRule="auto"/>
        <w:ind w:right="-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Размер и условия  внесения арендной платы являются  существенными  условиями договора аренды  недвижимого имущества. Текст  договора должен  содержать условия установления ответственности за  неисполнение  или  ненадлежащее исполнение обязательств по договору.</w:t>
      </w:r>
    </w:p>
    <w:p w:rsidR="00E8697A" w:rsidRDefault="00E8697A" w:rsidP="00E8697A">
      <w:pPr>
        <w:pStyle w:val="a3"/>
        <w:numPr>
          <w:ilvl w:val="0"/>
          <w:numId w:val="3"/>
        </w:numPr>
        <w:spacing w:before="1" w:line="244" w:lineRule="auto"/>
        <w:ind w:right="-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Льготы по уплате арендной платы за недвижимое  имущество, находящееся  в  муниципальной собственности, могут устанавливаться  Советом  депутатов  </w:t>
      </w:r>
      <w:proofErr w:type="spellStart"/>
      <w:r>
        <w:rPr>
          <w:sz w:val="24"/>
          <w:szCs w:val="24"/>
          <w:lang w:val="ru-RU"/>
        </w:rPr>
        <w:t>Утьминского</w:t>
      </w:r>
      <w:proofErr w:type="spellEnd"/>
      <w:r>
        <w:rPr>
          <w:sz w:val="24"/>
          <w:szCs w:val="24"/>
          <w:lang w:val="ru-RU"/>
        </w:rPr>
        <w:t xml:space="preserve">  сельского поселения.</w:t>
      </w:r>
    </w:p>
    <w:p w:rsidR="0058784A" w:rsidRPr="00592301" w:rsidRDefault="0058784A" w:rsidP="0058784A">
      <w:pPr>
        <w:pStyle w:val="a3"/>
        <w:numPr>
          <w:ilvl w:val="0"/>
          <w:numId w:val="2"/>
        </w:numPr>
        <w:spacing w:before="1" w:line="244" w:lineRule="auto"/>
        <w:ind w:right="-2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Опубликовать  настоящее решение  в газете  «</w:t>
      </w:r>
      <w:proofErr w:type="spellStart"/>
      <w:r>
        <w:rPr>
          <w:sz w:val="24"/>
          <w:szCs w:val="24"/>
          <w:lang w:val="ru-RU"/>
        </w:rPr>
        <w:t>Тевризский</w:t>
      </w:r>
      <w:proofErr w:type="spellEnd"/>
      <w:r>
        <w:rPr>
          <w:sz w:val="24"/>
          <w:szCs w:val="24"/>
          <w:lang w:val="ru-RU"/>
        </w:rPr>
        <w:t xml:space="preserve"> муниципальный  вестник», разместить  на официальном сайте  в сети «Интернет».</w:t>
      </w:r>
    </w:p>
    <w:p w:rsidR="008D5699" w:rsidRPr="00592301" w:rsidRDefault="008D5699" w:rsidP="008D5699">
      <w:pPr>
        <w:pStyle w:val="a3"/>
        <w:ind w:right="-280" w:firstLine="567"/>
        <w:rPr>
          <w:sz w:val="24"/>
          <w:szCs w:val="24"/>
          <w:lang w:val="ru-RU"/>
        </w:rPr>
      </w:pPr>
    </w:p>
    <w:p w:rsidR="008D5699" w:rsidRPr="00592301" w:rsidRDefault="008D5699" w:rsidP="008D5699">
      <w:pPr>
        <w:pStyle w:val="a3"/>
        <w:ind w:right="-280" w:firstLine="567"/>
        <w:rPr>
          <w:sz w:val="24"/>
          <w:szCs w:val="24"/>
          <w:lang w:val="ru-RU"/>
        </w:rPr>
      </w:pPr>
    </w:p>
    <w:p w:rsidR="008D5699" w:rsidRPr="00592301" w:rsidRDefault="008D5699" w:rsidP="008D5699">
      <w:pPr>
        <w:pStyle w:val="a3"/>
        <w:spacing w:before="266"/>
        <w:ind w:right="-280"/>
        <w:rPr>
          <w:sz w:val="24"/>
          <w:szCs w:val="24"/>
          <w:lang w:val="ru-RU"/>
        </w:rPr>
      </w:pPr>
      <w:r w:rsidRPr="00592301">
        <w:rPr>
          <w:sz w:val="24"/>
          <w:szCs w:val="24"/>
          <w:lang w:val="ru-RU"/>
        </w:rPr>
        <w:t xml:space="preserve">Глава   </w:t>
      </w:r>
      <w:proofErr w:type="spellStart"/>
      <w:r w:rsidRPr="00592301">
        <w:rPr>
          <w:sz w:val="24"/>
          <w:szCs w:val="24"/>
          <w:lang w:val="ru-RU"/>
        </w:rPr>
        <w:t>Утьминского</w:t>
      </w:r>
      <w:proofErr w:type="spellEnd"/>
    </w:p>
    <w:p w:rsidR="008D5699" w:rsidRPr="00592301" w:rsidRDefault="008D5699" w:rsidP="008D5699">
      <w:pPr>
        <w:pStyle w:val="a3"/>
        <w:tabs>
          <w:tab w:val="left" w:pos="6711"/>
        </w:tabs>
        <w:spacing w:before="7"/>
        <w:ind w:right="-280"/>
        <w:rPr>
          <w:sz w:val="24"/>
          <w:szCs w:val="24"/>
          <w:lang w:val="ru-RU"/>
        </w:rPr>
      </w:pPr>
      <w:r w:rsidRPr="00592301">
        <w:rPr>
          <w:sz w:val="24"/>
          <w:szCs w:val="24"/>
          <w:lang w:val="ru-RU"/>
        </w:rPr>
        <w:t>сельского</w:t>
      </w:r>
      <w:r w:rsidRPr="00592301">
        <w:rPr>
          <w:spacing w:val="2"/>
          <w:sz w:val="24"/>
          <w:szCs w:val="24"/>
          <w:lang w:val="ru-RU"/>
        </w:rPr>
        <w:t xml:space="preserve"> </w:t>
      </w:r>
      <w:r w:rsidRPr="00592301">
        <w:rPr>
          <w:sz w:val="24"/>
          <w:szCs w:val="24"/>
          <w:lang w:val="ru-RU"/>
        </w:rPr>
        <w:t>поселения</w:t>
      </w:r>
      <w:r w:rsidRPr="00592301">
        <w:rPr>
          <w:sz w:val="24"/>
          <w:szCs w:val="24"/>
          <w:lang w:val="ru-RU"/>
        </w:rPr>
        <w:tab/>
        <w:t>Н.Н.Дмитриева</w:t>
      </w:r>
    </w:p>
    <w:p w:rsidR="000726AA" w:rsidRDefault="008D5699" w:rsidP="008D5699">
      <w:r w:rsidRPr="00592301">
        <w:rPr>
          <w:sz w:val="24"/>
          <w:szCs w:val="24"/>
        </w:rPr>
        <w:t xml:space="preserve">                                               </w:t>
      </w:r>
    </w:p>
    <w:sectPr w:rsidR="000726AA" w:rsidSect="00D4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3CFF"/>
    <w:multiLevelType w:val="hybridMultilevel"/>
    <w:tmpl w:val="9D0A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93067"/>
    <w:multiLevelType w:val="hybridMultilevel"/>
    <w:tmpl w:val="634CDFE4"/>
    <w:lvl w:ilvl="0" w:tplc="636EF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3743AA"/>
    <w:multiLevelType w:val="hybridMultilevel"/>
    <w:tmpl w:val="45F2AF0A"/>
    <w:lvl w:ilvl="0" w:tplc="AC329E6C">
      <w:start w:val="1"/>
      <w:numFmt w:val="decimal"/>
      <w:lvlText w:val="%1."/>
      <w:lvlJc w:val="left"/>
      <w:pPr>
        <w:ind w:left="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2A58C05A">
      <w:start w:val="1"/>
      <w:numFmt w:val="upperRoman"/>
      <w:lvlText w:val="%2."/>
      <w:lvlJc w:val="left"/>
      <w:pPr>
        <w:ind w:left="2258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F816015A">
      <w:numFmt w:val="bullet"/>
      <w:lvlText w:val="•"/>
      <w:lvlJc w:val="left"/>
      <w:pPr>
        <w:ind w:left="3087" w:hanging="233"/>
      </w:pPr>
      <w:rPr>
        <w:rFonts w:hint="default"/>
        <w:lang w:val="en-US" w:eastAsia="en-US" w:bidi="en-US"/>
      </w:rPr>
    </w:lvl>
    <w:lvl w:ilvl="3" w:tplc="296A1EB6">
      <w:numFmt w:val="bullet"/>
      <w:lvlText w:val="•"/>
      <w:lvlJc w:val="left"/>
      <w:pPr>
        <w:ind w:left="3914" w:hanging="233"/>
      </w:pPr>
      <w:rPr>
        <w:rFonts w:hint="default"/>
        <w:lang w:val="en-US" w:eastAsia="en-US" w:bidi="en-US"/>
      </w:rPr>
    </w:lvl>
    <w:lvl w:ilvl="4" w:tplc="7B804724">
      <w:numFmt w:val="bullet"/>
      <w:lvlText w:val="•"/>
      <w:lvlJc w:val="left"/>
      <w:pPr>
        <w:ind w:left="4742" w:hanging="233"/>
      </w:pPr>
      <w:rPr>
        <w:rFonts w:hint="default"/>
        <w:lang w:val="en-US" w:eastAsia="en-US" w:bidi="en-US"/>
      </w:rPr>
    </w:lvl>
    <w:lvl w:ilvl="5" w:tplc="C1DA78CC">
      <w:numFmt w:val="bullet"/>
      <w:lvlText w:val="•"/>
      <w:lvlJc w:val="left"/>
      <w:pPr>
        <w:ind w:left="5569" w:hanging="233"/>
      </w:pPr>
      <w:rPr>
        <w:rFonts w:hint="default"/>
        <w:lang w:val="en-US" w:eastAsia="en-US" w:bidi="en-US"/>
      </w:rPr>
    </w:lvl>
    <w:lvl w:ilvl="6" w:tplc="A57C2B3A">
      <w:numFmt w:val="bullet"/>
      <w:lvlText w:val="•"/>
      <w:lvlJc w:val="left"/>
      <w:pPr>
        <w:ind w:left="6396" w:hanging="233"/>
      </w:pPr>
      <w:rPr>
        <w:rFonts w:hint="default"/>
        <w:lang w:val="en-US" w:eastAsia="en-US" w:bidi="en-US"/>
      </w:rPr>
    </w:lvl>
    <w:lvl w:ilvl="7" w:tplc="A024342C">
      <w:numFmt w:val="bullet"/>
      <w:lvlText w:val="•"/>
      <w:lvlJc w:val="left"/>
      <w:pPr>
        <w:ind w:left="7224" w:hanging="233"/>
      </w:pPr>
      <w:rPr>
        <w:rFonts w:hint="default"/>
        <w:lang w:val="en-US" w:eastAsia="en-US" w:bidi="en-US"/>
      </w:rPr>
    </w:lvl>
    <w:lvl w:ilvl="8" w:tplc="0338EEAC">
      <w:numFmt w:val="bullet"/>
      <w:lvlText w:val="•"/>
      <w:lvlJc w:val="left"/>
      <w:pPr>
        <w:ind w:left="8051" w:hanging="233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5699"/>
    <w:rsid w:val="00006B48"/>
    <w:rsid w:val="000726AA"/>
    <w:rsid w:val="000B2337"/>
    <w:rsid w:val="001B653A"/>
    <w:rsid w:val="0056720A"/>
    <w:rsid w:val="0058784A"/>
    <w:rsid w:val="008D5699"/>
    <w:rsid w:val="009E20A9"/>
    <w:rsid w:val="00D428B1"/>
    <w:rsid w:val="00E8697A"/>
    <w:rsid w:val="00E92103"/>
    <w:rsid w:val="00F0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5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8D5699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Heading1">
    <w:name w:val="Heading 1"/>
    <w:basedOn w:val="a"/>
    <w:uiPriority w:val="1"/>
    <w:qFormat/>
    <w:rsid w:val="008D5699"/>
    <w:pPr>
      <w:widowControl w:val="0"/>
      <w:autoSpaceDE w:val="0"/>
      <w:autoSpaceDN w:val="0"/>
      <w:spacing w:after="0" w:line="240" w:lineRule="auto"/>
      <w:ind w:left="3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1"/>
    <w:qFormat/>
    <w:rsid w:val="008D5699"/>
    <w:pPr>
      <w:widowControl w:val="0"/>
      <w:autoSpaceDE w:val="0"/>
      <w:autoSpaceDN w:val="0"/>
      <w:spacing w:after="0" w:line="240" w:lineRule="auto"/>
      <w:ind w:left="242" w:right="104" w:firstLine="708"/>
      <w:jc w:val="both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2019-09-18T06:03:00Z</cp:lastPrinted>
  <dcterms:created xsi:type="dcterms:W3CDTF">2019-07-15T04:33:00Z</dcterms:created>
  <dcterms:modified xsi:type="dcterms:W3CDTF">2019-09-18T06:07:00Z</dcterms:modified>
</cp:coreProperties>
</file>