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E9" w:rsidRPr="00E02CE9" w:rsidRDefault="00E02CE9" w:rsidP="00E02CE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2CE9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E02CE9" w:rsidRPr="00E02CE9" w:rsidRDefault="00E02CE9" w:rsidP="00E02CE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2CE9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E02CE9" w:rsidRDefault="00E02CE9" w:rsidP="00E02CE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2CE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02CE9" w:rsidRDefault="00E02CE9" w:rsidP="00E02CE9"/>
    <w:p w:rsidR="00382EFC" w:rsidRDefault="00E02CE9" w:rsidP="00382E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02CE9" w:rsidRDefault="00382EFC" w:rsidP="00382E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№ 164-р</w:t>
      </w:r>
    </w:p>
    <w:p w:rsidR="00E02CE9" w:rsidRDefault="00E02CE9" w:rsidP="00E02CE9">
      <w:pPr>
        <w:rPr>
          <w:rFonts w:ascii="Times New Roman" w:hAnsi="Times New Roman" w:cs="Times New Roman"/>
          <w:sz w:val="28"/>
          <w:szCs w:val="28"/>
        </w:rPr>
      </w:pPr>
    </w:p>
    <w:p w:rsidR="00E02CE9" w:rsidRDefault="00E02CE9" w:rsidP="00E37699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6A59">
        <w:rPr>
          <w:rFonts w:ascii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муниципального района Омской области №47-р от 6 июля 2016 года «</w:t>
      </w:r>
      <w:r w:rsidR="00E37699">
        <w:rPr>
          <w:rFonts w:ascii="Times New Roman" w:hAnsi="Times New Roman" w:cs="Times New Roman"/>
          <w:sz w:val="24"/>
          <w:szCs w:val="24"/>
        </w:rPr>
        <w:t xml:space="preserve">Об утверждении  положения </w:t>
      </w:r>
      <w:r w:rsidRPr="00106A59">
        <w:rPr>
          <w:rFonts w:ascii="Times New Roman" w:hAnsi="Times New Roman" w:cs="Times New Roman"/>
          <w:sz w:val="24"/>
          <w:szCs w:val="24"/>
        </w:rPr>
        <w:t xml:space="preserve">«О создании условий для развития малого и среднего предпринимательства в </w:t>
      </w:r>
      <w:proofErr w:type="spellStart"/>
      <w:r w:rsidRPr="00106A59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106A59">
        <w:rPr>
          <w:rFonts w:ascii="Times New Roman" w:hAnsi="Times New Roman" w:cs="Times New Roman"/>
          <w:sz w:val="24"/>
          <w:szCs w:val="24"/>
        </w:rPr>
        <w:t xml:space="preserve"> сельском поселении Тевризского муниципального района Омской области»</w:t>
      </w:r>
    </w:p>
    <w:p w:rsidR="00E37699" w:rsidRPr="00106A59" w:rsidRDefault="00E37699" w:rsidP="00E37699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333A" w:rsidRPr="00106A59" w:rsidRDefault="00BE333A" w:rsidP="00106A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CE9" w:rsidRPr="00106A59" w:rsidRDefault="00E02CE9" w:rsidP="00106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A5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руководствуясь Уставом Утьминского сельского поселения, РЕШИЛ:</w:t>
      </w:r>
    </w:p>
    <w:p w:rsidR="00E02CE9" w:rsidRPr="00106A59" w:rsidRDefault="00E02CE9" w:rsidP="00106A5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06A59">
        <w:rPr>
          <w:rFonts w:ascii="Times New Roman" w:hAnsi="Times New Roman" w:cs="Times New Roman"/>
          <w:sz w:val="24"/>
          <w:szCs w:val="24"/>
        </w:rPr>
        <w:t xml:space="preserve">Внести в решение Совета Утьминского сельского поселения Тевризского муниципального района Омской области №47-р от 6 июля 2016 года «Об утверждении  положения  «О создании условий для развития малого и среднего предпринимательства в </w:t>
      </w:r>
      <w:proofErr w:type="spellStart"/>
      <w:r w:rsidRPr="00106A59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106A59">
        <w:rPr>
          <w:rFonts w:ascii="Times New Roman" w:hAnsi="Times New Roman" w:cs="Times New Roman"/>
          <w:sz w:val="24"/>
          <w:szCs w:val="24"/>
        </w:rPr>
        <w:t xml:space="preserve"> сельском поселении Тевризского муниципального района Омской области» следующие изменения:</w:t>
      </w:r>
    </w:p>
    <w:p w:rsidR="00E02CE9" w:rsidRPr="00106A59" w:rsidRDefault="00E02CE9" w:rsidP="00106A59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06A59">
        <w:rPr>
          <w:rFonts w:ascii="Times New Roman" w:hAnsi="Times New Roman" w:cs="Times New Roman"/>
          <w:sz w:val="24"/>
          <w:szCs w:val="24"/>
        </w:rPr>
        <w:t xml:space="preserve">Пункт 1 ст.10 Положения после слов «сельскохозяйственную деятельность» дополнить словами «, поддержку участников программ развития поставщиков (исполнителей, подрядчиков), реализуемых в соответствии со статьей 16.1. Федерального закона №209 от </w:t>
      </w:r>
      <w:r w:rsidR="00106A59" w:rsidRPr="00106A59">
        <w:rPr>
          <w:rFonts w:ascii="Times New Roman" w:hAnsi="Times New Roman" w:cs="Times New Roman"/>
          <w:sz w:val="24"/>
          <w:szCs w:val="24"/>
        </w:rPr>
        <w:t>24.07.2007.»;</w:t>
      </w:r>
    </w:p>
    <w:p w:rsidR="00106A59" w:rsidRPr="00106A59" w:rsidRDefault="00106A59" w:rsidP="00106A59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06A59">
        <w:rPr>
          <w:rFonts w:ascii="Times New Roman" w:hAnsi="Times New Roman" w:cs="Times New Roman"/>
          <w:sz w:val="24"/>
          <w:szCs w:val="24"/>
        </w:rPr>
        <w:t>Статью 19 Положения после слов «местного самоуправления» дополнить словами «,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</w:t>
      </w:r>
      <w:proofErr w:type="gramStart"/>
      <w:r w:rsidRPr="00106A5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06A59" w:rsidRPr="00106A59" w:rsidRDefault="00106A59" w:rsidP="00106A59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06A59">
        <w:rPr>
          <w:rFonts w:ascii="Times New Roman" w:hAnsi="Times New Roman" w:cs="Times New Roman"/>
          <w:sz w:val="24"/>
          <w:szCs w:val="24"/>
        </w:rPr>
        <w:t>Пункт 1 статьи 13 Положения после слов «информационных систем» дополнить словами «, официальных сайтов информационной поддержки субъектов малого и среднего предпринимательства в сети «Интернет».</w:t>
      </w:r>
    </w:p>
    <w:p w:rsidR="00106A59" w:rsidRPr="00106A59" w:rsidRDefault="00106A59" w:rsidP="00106A5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06A59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106A59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106A59"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официальном сайте Утьминского сельского поселения в сети «Интернет».</w:t>
      </w:r>
    </w:p>
    <w:p w:rsidR="00E02CE9" w:rsidRDefault="00E02CE9" w:rsidP="00106A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7699" w:rsidRDefault="00E37699" w:rsidP="00106A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37699" w:rsidRDefault="00E37699" w:rsidP="00106A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E37699" w:rsidRDefault="00E37699" w:rsidP="00106A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E37699" w:rsidRDefault="00E37699" w:rsidP="00E37699">
      <w:pPr>
        <w:pStyle w:val="a3"/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Г.Н.Зарыпова</w:t>
      </w:r>
      <w:proofErr w:type="spellEnd"/>
    </w:p>
    <w:p w:rsidR="00E37699" w:rsidRDefault="00E37699" w:rsidP="00E37699"/>
    <w:p w:rsidR="00E37699" w:rsidRPr="00E37699" w:rsidRDefault="00E37699" w:rsidP="00E376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699">
        <w:rPr>
          <w:rFonts w:ascii="Times New Roman" w:hAnsi="Times New Roman" w:cs="Times New Roman"/>
          <w:sz w:val="24"/>
          <w:szCs w:val="24"/>
        </w:rPr>
        <w:t>Глава Утьминского сельского поселения</w:t>
      </w:r>
    </w:p>
    <w:p w:rsidR="00E37699" w:rsidRPr="00E37699" w:rsidRDefault="00E37699" w:rsidP="00E376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699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E37699" w:rsidRPr="00E37699" w:rsidRDefault="00E37699" w:rsidP="00E37699">
      <w:pPr>
        <w:pStyle w:val="a3"/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E37699">
        <w:rPr>
          <w:rFonts w:ascii="Times New Roman" w:hAnsi="Times New Roman" w:cs="Times New Roman"/>
          <w:sz w:val="24"/>
          <w:szCs w:val="24"/>
        </w:rPr>
        <w:t>Омской области</w:t>
      </w:r>
      <w:r w:rsidRPr="00E376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37699">
        <w:rPr>
          <w:rFonts w:ascii="Times New Roman" w:hAnsi="Times New Roman" w:cs="Times New Roman"/>
          <w:sz w:val="24"/>
          <w:szCs w:val="24"/>
        </w:rPr>
        <w:t>С.В.Киселева</w:t>
      </w:r>
    </w:p>
    <w:p w:rsidR="00E37699" w:rsidRPr="00E37699" w:rsidRDefault="00E37699" w:rsidP="00E37699">
      <w:pPr>
        <w:ind w:firstLine="0"/>
      </w:pPr>
    </w:p>
    <w:sectPr w:rsidR="00E37699" w:rsidRPr="00E37699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FA3"/>
    <w:multiLevelType w:val="multilevel"/>
    <w:tmpl w:val="F412DF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E950FA6"/>
    <w:multiLevelType w:val="multilevel"/>
    <w:tmpl w:val="15B62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E9"/>
    <w:rsid w:val="000F4D20"/>
    <w:rsid w:val="00106A59"/>
    <w:rsid w:val="00382EFC"/>
    <w:rsid w:val="006C7CF6"/>
    <w:rsid w:val="008B11D1"/>
    <w:rsid w:val="00BE333A"/>
    <w:rsid w:val="00C85D4D"/>
    <w:rsid w:val="00E02CE9"/>
    <w:rsid w:val="00E3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C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2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2024-07-19T05:10:00Z</dcterms:created>
  <dcterms:modified xsi:type="dcterms:W3CDTF">2024-08-14T09:49:00Z</dcterms:modified>
</cp:coreProperties>
</file>