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8D" w:rsidRDefault="00761F8D" w:rsidP="00761F8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761F8D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</w:t>
      </w:r>
    </w:p>
    <w:p w:rsidR="00761F8D" w:rsidRPr="00761F8D" w:rsidRDefault="00761F8D" w:rsidP="00761F8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F8D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761F8D" w:rsidRDefault="00761F8D" w:rsidP="00761F8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F8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61F8D" w:rsidRDefault="00761F8D" w:rsidP="00761F8D"/>
    <w:p w:rsidR="00761F8D" w:rsidRDefault="00761F8D" w:rsidP="00761F8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61F8D" w:rsidRDefault="00025EBE" w:rsidP="00761F8D">
      <w:pPr>
        <w:tabs>
          <w:tab w:val="left" w:pos="71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10.06. 2024</w:t>
      </w:r>
      <w:r>
        <w:rPr>
          <w:rFonts w:ascii="Times New Roman" w:hAnsi="Times New Roman" w:cs="Times New Roman"/>
          <w:sz w:val="28"/>
          <w:szCs w:val="28"/>
        </w:rPr>
        <w:tab/>
        <w:t>№ 157-р</w:t>
      </w:r>
    </w:p>
    <w:p w:rsidR="00761F8D" w:rsidRPr="007214D7" w:rsidRDefault="00761F8D" w:rsidP="00761F8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О внесении изменений в решение Совета Утьминского сельского поселения Тевризского муниципального района Омской области от 28.04.2022 №74-р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области»</w:t>
      </w:r>
    </w:p>
    <w:p w:rsidR="00761F8D" w:rsidRPr="007214D7" w:rsidRDefault="00761F8D" w:rsidP="00761F8D">
      <w:pPr>
        <w:pStyle w:val="a3"/>
        <w:rPr>
          <w:sz w:val="28"/>
          <w:szCs w:val="28"/>
        </w:rPr>
      </w:pPr>
    </w:p>
    <w:p w:rsidR="00BE333A" w:rsidRPr="007214D7" w:rsidRDefault="00761F8D" w:rsidP="00761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Утьминского сельского поселения Тевризского муниципального района Омской области, Совет Утьминского сельского поселения РЕШИЛ:</w:t>
      </w:r>
    </w:p>
    <w:p w:rsidR="00761F8D" w:rsidRPr="007214D7" w:rsidRDefault="00761F8D" w:rsidP="00761F8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Внести в решение Совета Утьминского сельского поселения Тевризского муниципального района Омской области от 28.04.2022 №74-р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области» следующие изменения:</w:t>
      </w:r>
    </w:p>
    <w:p w:rsidR="00761F8D" w:rsidRPr="007214D7" w:rsidRDefault="00761F8D" w:rsidP="001372ED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Пункт 3 раздела 1 дополнить</w:t>
      </w:r>
      <w:r w:rsidR="001372ED" w:rsidRPr="007214D7">
        <w:rPr>
          <w:rFonts w:ascii="Times New Roman" w:hAnsi="Times New Roman" w:cs="Times New Roman"/>
          <w:sz w:val="28"/>
          <w:szCs w:val="28"/>
        </w:rPr>
        <w:t xml:space="preserve"> подпунктами 3, 4 </w:t>
      </w:r>
      <w:r w:rsidRPr="007214D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61F8D" w:rsidRPr="007214D7" w:rsidRDefault="00761F8D" w:rsidP="00137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 xml:space="preserve">«3) </w:t>
      </w:r>
      <w:r w:rsidR="001372ED" w:rsidRPr="007214D7">
        <w:rPr>
          <w:rFonts w:ascii="Times New Roman" w:hAnsi="Times New Roman" w:cs="Times New Roman"/>
          <w:sz w:val="28"/>
          <w:szCs w:val="28"/>
        </w:rPr>
        <w:t>Земельные участки в границах полос отвода автомобильных дорог общего пользования;</w:t>
      </w:r>
    </w:p>
    <w:p w:rsidR="001372ED" w:rsidRPr="007214D7" w:rsidRDefault="001372ED" w:rsidP="00137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4) 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</w:t>
      </w:r>
      <w:proofErr w:type="gramStart"/>
      <w:r w:rsidRPr="007214D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372ED" w:rsidRPr="007214D7" w:rsidRDefault="00BA0836" w:rsidP="00BA0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 xml:space="preserve">1.2. </w:t>
      </w:r>
      <w:r w:rsidR="001372ED" w:rsidRPr="007214D7">
        <w:rPr>
          <w:rFonts w:ascii="Times New Roman" w:hAnsi="Times New Roman" w:cs="Times New Roman"/>
          <w:sz w:val="28"/>
          <w:szCs w:val="28"/>
        </w:rPr>
        <w:t>Абзац первый пункта 2 Положения изложить в следующей редакции:</w:t>
      </w:r>
    </w:p>
    <w:p w:rsidR="001372ED" w:rsidRPr="007214D7" w:rsidRDefault="001372ED" w:rsidP="00137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«2. Предметом муниципального контроля является соблюдение лицами, указанными в частях 1,2 статьи 31 Закона №248-ФЗ обязательных требований:»</w:t>
      </w:r>
    </w:p>
    <w:p w:rsidR="00BA0836" w:rsidRPr="007214D7" w:rsidRDefault="00BA0836" w:rsidP="00BA0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1.3. подпункт 2 пункта 29 изложить в следующей редакции:</w:t>
      </w:r>
    </w:p>
    <w:p w:rsidR="00BA0836" w:rsidRPr="007214D7" w:rsidRDefault="00BA0836" w:rsidP="00BA0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«2) временной нетрудоспособности</w:t>
      </w:r>
      <w:proofErr w:type="gramStart"/>
      <w:r w:rsidRPr="007214D7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A0836" w:rsidRPr="007214D7" w:rsidRDefault="00BA0836" w:rsidP="00BA0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1.4. пункт 7 Положения дополнить словами:</w:t>
      </w:r>
    </w:p>
    <w:p w:rsidR="00BA0836" w:rsidRPr="007214D7" w:rsidRDefault="007214D7" w:rsidP="00BA0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lastRenderedPageBreak/>
        <w:t>«,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Федерации»;</w:t>
      </w:r>
    </w:p>
    <w:p w:rsidR="007214D7" w:rsidRPr="007214D7" w:rsidRDefault="007214D7" w:rsidP="00BA0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1.5.Раздел 1 дополнить пунктом 7 следующего содержания:</w:t>
      </w:r>
    </w:p>
    <w:p w:rsidR="007214D7" w:rsidRPr="007214D7" w:rsidRDefault="007214D7" w:rsidP="00BA0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«7) Контрольное (надзорное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7214D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0836" w:rsidRPr="007214D7" w:rsidRDefault="00BA0836" w:rsidP="00BA08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2ED" w:rsidRPr="007214D7" w:rsidRDefault="007214D7" w:rsidP="007214D7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</w:t>
      </w:r>
      <w:r w:rsidR="005442A1">
        <w:rPr>
          <w:rFonts w:ascii="Times New Roman" w:hAnsi="Times New Roman" w:cs="Times New Roman"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7214D7" w:rsidRDefault="007214D7" w:rsidP="00761F8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214D7" w:rsidRDefault="007214D7" w:rsidP="007214D7">
      <w:pPr>
        <w:ind w:firstLine="0"/>
      </w:pPr>
    </w:p>
    <w:p w:rsidR="00761F8D" w:rsidRPr="007214D7" w:rsidRDefault="007214D7" w:rsidP="007214D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214D7" w:rsidRPr="007214D7" w:rsidRDefault="007214D7" w:rsidP="007214D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7214D7" w:rsidRPr="007214D7" w:rsidRDefault="007214D7" w:rsidP="007214D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7214D7" w:rsidRPr="007214D7" w:rsidRDefault="007214D7" w:rsidP="007214D7">
      <w:pPr>
        <w:pStyle w:val="a3"/>
        <w:tabs>
          <w:tab w:val="left" w:pos="64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Омской области</w:t>
      </w:r>
      <w:r w:rsidRPr="007214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214D7"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7214D7" w:rsidRPr="007214D7" w:rsidRDefault="007214D7" w:rsidP="007214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14D7" w:rsidRPr="007214D7" w:rsidRDefault="007214D7" w:rsidP="007214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14D7" w:rsidRPr="007214D7" w:rsidRDefault="007214D7" w:rsidP="007214D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Глава Утьминского сельского поселения</w:t>
      </w:r>
    </w:p>
    <w:p w:rsidR="007214D7" w:rsidRPr="007214D7" w:rsidRDefault="007214D7" w:rsidP="007214D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7214D7" w:rsidRPr="007214D7" w:rsidRDefault="007214D7" w:rsidP="007214D7">
      <w:pPr>
        <w:pStyle w:val="a3"/>
        <w:tabs>
          <w:tab w:val="left" w:pos="646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214D7">
        <w:rPr>
          <w:rFonts w:ascii="Times New Roman" w:hAnsi="Times New Roman" w:cs="Times New Roman"/>
          <w:sz w:val="28"/>
          <w:szCs w:val="28"/>
        </w:rPr>
        <w:t>Омской области</w:t>
      </w:r>
      <w:r w:rsidRPr="007214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214D7">
        <w:rPr>
          <w:rFonts w:ascii="Times New Roman" w:hAnsi="Times New Roman" w:cs="Times New Roman"/>
          <w:sz w:val="28"/>
          <w:szCs w:val="28"/>
        </w:rPr>
        <w:t>С.В.Киселева</w:t>
      </w:r>
    </w:p>
    <w:p w:rsidR="007214D7" w:rsidRPr="007214D7" w:rsidRDefault="007214D7" w:rsidP="007214D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214D7" w:rsidRPr="007214D7" w:rsidSect="00761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DEB"/>
    <w:multiLevelType w:val="hybridMultilevel"/>
    <w:tmpl w:val="783E70A8"/>
    <w:lvl w:ilvl="0" w:tplc="2ADA4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814E0"/>
    <w:multiLevelType w:val="multilevel"/>
    <w:tmpl w:val="2F6812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1F8D"/>
    <w:rsid w:val="00025EBE"/>
    <w:rsid w:val="001372ED"/>
    <w:rsid w:val="005442A1"/>
    <w:rsid w:val="006C13DB"/>
    <w:rsid w:val="006C7CF6"/>
    <w:rsid w:val="007214D7"/>
    <w:rsid w:val="00761F8D"/>
    <w:rsid w:val="008B11D1"/>
    <w:rsid w:val="00BA0836"/>
    <w:rsid w:val="00BD72DD"/>
    <w:rsid w:val="00BE333A"/>
    <w:rsid w:val="00D8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F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1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2024-06-06T04:03:00Z</cp:lastPrinted>
  <dcterms:created xsi:type="dcterms:W3CDTF">2024-05-20T09:34:00Z</dcterms:created>
  <dcterms:modified xsi:type="dcterms:W3CDTF">2024-06-10T03:19:00Z</dcterms:modified>
</cp:coreProperties>
</file>